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33796B" w:rsidRPr="0033796B" w:rsidTr="00B128CD">
        <w:tc>
          <w:tcPr>
            <w:tcW w:w="1950" w:type="dxa"/>
            <w:shd w:val="clear" w:color="auto" w:fill="F2F2F2" w:themeFill="background1" w:themeFillShade="F2"/>
          </w:tcPr>
          <w:p w:rsidR="00D61347" w:rsidRPr="0033796B" w:rsidRDefault="00D61347">
            <w:pPr>
              <w:rPr>
                <w:rFonts w:cstheme="minorHAnsi"/>
                <w:b/>
              </w:rPr>
            </w:pPr>
            <w:r w:rsidRPr="0033796B">
              <w:rPr>
                <w:rFonts w:cstheme="minorHAnsi"/>
                <w:b/>
              </w:rPr>
              <w:t>Project title:</w:t>
            </w:r>
            <w:r w:rsidRPr="0033796B">
              <w:rPr>
                <w:rStyle w:val="apple-converted-space"/>
                <w:rFonts w:cstheme="minorHAnsi"/>
                <w:b/>
                <w:bCs/>
                <w:bdr w:val="none" w:sz="0" w:space="0" w:color="auto" w:frame="1"/>
              </w:rPr>
              <w:t> </w:t>
            </w:r>
          </w:p>
        </w:tc>
        <w:tc>
          <w:tcPr>
            <w:tcW w:w="6958" w:type="dxa"/>
          </w:tcPr>
          <w:p w:rsidR="00D61347" w:rsidRPr="0033796B" w:rsidRDefault="0033796B">
            <w:pPr>
              <w:rPr>
                <w:rStyle w:val="Strong"/>
                <w:rFonts w:cstheme="minorHAnsi"/>
                <w:bdr w:val="none" w:sz="0" w:space="0" w:color="auto" w:frame="1"/>
              </w:rPr>
            </w:pPr>
            <w:r w:rsidRPr="0033796B">
              <w:rPr>
                <w:rFonts w:cstheme="minorHAnsi"/>
                <w:lang w:val="en-US"/>
              </w:rPr>
              <w:t>Verbal Fluency in Healthy and Pathological Ageing</w:t>
            </w:r>
          </w:p>
          <w:p w:rsidR="00D61347" w:rsidRPr="0033796B" w:rsidRDefault="00D61347">
            <w:pPr>
              <w:rPr>
                <w:rFonts w:cstheme="minorHAnsi"/>
                <w:b/>
              </w:rPr>
            </w:pPr>
          </w:p>
        </w:tc>
      </w:tr>
      <w:tr w:rsidR="0033796B" w:rsidRPr="0033796B" w:rsidTr="00B128CD">
        <w:tc>
          <w:tcPr>
            <w:tcW w:w="1950" w:type="dxa"/>
            <w:shd w:val="clear" w:color="auto" w:fill="F2F2F2" w:themeFill="background1" w:themeFillShade="F2"/>
          </w:tcPr>
          <w:p w:rsidR="00212F25" w:rsidRPr="0033796B" w:rsidRDefault="00FA2569" w:rsidP="0015100D">
            <w:pPr>
              <w:rPr>
                <w:rFonts w:cstheme="minorHAnsi"/>
                <w:b/>
              </w:rPr>
            </w:pPr>
            <w:r w:rsidRPr="0033796B">
              <w:rPr>
                <w:rFonts w:cstheme="minorHAnsi"/>
                <w:b/>
              </w:rPr>
              <w:t>Project duration:</w:t>
            </w:r>
          </w:p>
        </w:tc>
        <w:tc>
          <w:tcPr>
            <w:tcW w:w="6958" w:type="dxa"/>
          </w:tcPr>
          <w:p w:rsidR="00FA2569" w:rsidRPr="0033796B" w:rsidRDefault="00F7106F" w:rsidP="0015100D">
            <w:pPr>
              <w:pStyle w:val="ListParagraph"/>
              <w:numPr>
                <w:ilvl w:val="0"/>
                <w:numId w:val="1"/>
              </w:numPr>
              <w:rPr>
                <w:rFonts w:cstheme="minorHAnsi"/>
              </w:rPr>
            </w:pPr>
            <w:r>
              <w:rPr>
                <w:rFonts w:cstheme="minorHAnsi"/>
              </w:rPr>
              <w:t>6</w:t>
            </w:r>
            <w:r w:rsidR="00147250" w:rsidRPr="0033796B">
              <w:rPr>
                <w:rFonts w:cstheme="minorHAnsi"/>
              </w:rPr>
              <w:t xml:space="preserve"> weeks </w:t>
            </w:r>
          </w:p>
          <w:p w:rsidR="00FA2569" w:rsidRPr="0033796B" w:rsidRDefault="00FA2569" w:rsidP="00572718">
            <w:pPr>
              <w:rPr>
                <w:rFonts w:cstheme="minorHAnsi"/>
                <w:i/>
              </w:rPr>
            </w:pPr>
          </w:p>
          <w:p w:rsidR="00FA2569" w:rsidRPr="0033796B" w:rsidRDefault="00F7106F" w:rsidP="0015100D">
            <w:pPr>
              <w:pStyle w:val="ListParagraph"/>
              <w:numPr>
                <w:ilvl w:val="0"/>
                <w:numId w:val="1"/>
              </w:numPr>
              <w:rPr>
                <w:rFonts w:cstheme="minorHAnsi"/>
              </w:rPr>
            </w:pPr>
            <w:r>
              <w:rPr>
                <w:rFonts w:cstheme="minorHAnsi"/>
              </w:rPr>
              <w:t>36 hours/week</w:t>
            </w:r>
          </w:p>
          <w:p w:rsidR="00212F25" w:rsidRPr="0033796B" w:rsidRDefault="00212F25" w:rsidP="00572718">
            <w:pPr>
              <w:rPr>
                <w:rFonts w:cstheme="minorHAnsi"/>
                <w:i/>
              </w:rPr>
            </w:pPr>
          </w:p>
        </w:tc>
      </w:tr>
      <w:tr w:rsidR="0033796B" w:rsidRPr="0033796B" w:rsidTr="00B128CD">
        <w:tc>
          <w:tcPr>
            <w:tcW w:w="1950" w:type="dxa"/>
            <w:shd w:val="clear" w:color="auto" w:fill="F2F2F2" w:themeFill="background1" w:themeFillShade="F2"/>
          </w:tcPr>
          <w:p w:rsidR="0015100D" w:rsidRPr="0033796B" w:rsidRDefault="0015100D" w:rsidP="0015100D">
            <w:pPr>
              <w:rPr>
                <w:rFonts w:cstheme="minorHAnsi"/>
                <w:b/>
              </w:rPr>
            </w:pPr>
            <w:r w:rsidRPr="0033796B">
              <w:rPr>
                <w:rFonts w:cstheme="minorHAnsi"/>
                <w:b/>
              </w:rPr>
              <w:t>Position/s available</w:t>
            </w:r>
          </w:p>
        </w:tc>
        <w:tc>
          <w:tcPr>
            <w:tcW w:w="6958" w:type="dxa"/>
          </w:tcPr>
          <w:p w:rsidR="007055D1" w:rsidRPr="0033796B" w:rsidRDefault="007C1482" w:rsidP="0002272A">
            <w:pPr>
              <w:rPr>
                <w:rFonts w:cstheme="minorHAnsi"/>
              </w:rPr>
            </w:pPr>
            <w:r>
              <w:rPr>
                <w:rFonts w:cstheme="minorHAnsi"/>
              </w:rPr>
              <w:t xml:space="preserve">2 </w:t>
            </w:r>
          </w:p>
        </w:tc>
      </w:tr>
      <w:tr w:rsidR="0033796B" w:rsidRPr="0033796B" w:rsidTr="00B128CD">
        <w:tc>
          <w:tcPr>
            <w:tcW w:w="1950" w:type="dxa"/>
            <w:shd w:val="clear" w:color="auto" w:fill="F2F2F2" w:themeFill="background1" w:themeFillShade="F2"/>
          </w:tcPr>
          <w:p w:rsidR="00FA2569" w:rsidRPr="0033796B" w:rsidRDefault="00FA2569" w:rsidP="00572718">
            <w:pPr>
              <w:rPr>
                <w:rFonts w:cstheme="minorHAnsi"/>
                <w:b/>
              </w:rPr>
            </w:pPr>
            <w:r w:rsidRPr="0033796B">
              <w:rPr>
                <w:rFonts w:cstheme="minorHAnsi"/>
                <w:b/>
              </w:rPr>
              <w:t>Description:</w:t>
            </w:r>
          </w:p>
        </w:tc>
        <w:tc>
          <w:tcPr>
            <w:tcW w:w="6958" w:type="dxa"/>
          </w:tcPr>
          <w:p w:rsidR="0033796B" w:rsidRPr="0033796B" w:rsidRDefault="0033796B" w:rsidP="0033796B">
            <w:pPr>
              <w:pStyle w:val="xmsonormal"/>
              <w:ind w:hanging="357"/>
              <w:rPr>
                <w:rFonts w:asciiTheme="minorHAnsi" w:hAnsiTheme="minorHAnsi" w:cstheme="minorHAnsi"/>
                <w:sz w:val="22"/>
                <w:szCs w:val="22"/>
              </w:rPr>
            </w:pPr>
            <w:r w:rsidRPr="0033796B">
              <w:rPr>
                <w:rFonts w:asciiTheme="minorHAnsi" w:hAnsiTheme="minorHAnsi" w:cstheme="minorHAnsi"/>
                <w:sz w:val="22"/>
                <w:szCs w:val="22"/>
                <w:lang w:val="en-US"/>
              </w:rPr>
              <w:t>·    </w:t>
            </w:r>
            <w:r w:rsidR="007C1482">
              <w:rPr>
                <w:rFonts w:asciiTheme="minorHAnsi" w:hAnsiTheme="minorHAnsi" w:cstheme="minorHAnsi"/>
                <w:sz w:val="22"/>
                <w:szCs w:val="22"/>
                <w:lang w:val="en-US"/>
              </w:rPr>
              <w:t xml:space="preserve">  </w:t>
            </w:r>
            <w:bookmarkStart w:id="0" w:name="_GoBack"/>
            <w:r w:rsidRPr="0033796B">
              <w:rPr>
                <w:rFonts w:asciiTheme="minorHAnsi" w:hAnsiTheme="minorHAnsi" w:cstheme="minorHAnsi"/>
                <w:sz w:val="22"/>
                <w:szCs w:val="22"/>
                <w:lang w:val="en-US"/>
              </w:rPr>
              <w:t xml:space="preserve">The ability to generate verbal (and non-verbal) ideas, including conversational speech, are cognitive processes supported by the prefrontal region of the brain. These abilities decline with age and specific deficits can be characteristic of some neurodegenerative conditions. Neuropsychological tests that measure verbal fluency include word fluency tasks and spontaneous speech tasks (for background see Robinson et al. The differing roles of the frontal cortex in fluency tests. (2012). </w:t>
            </w:r>
            <w:r w:rsidRPr="0033796B">
              <w:rPr>
                <w:rFonts w:asciiTheme="minorHAnsi" w:hAnsiTheme="minorHAnsi" w:cstheme="minorHAnsi"/>
                <w:i/>
                <w:iCs/>
                <w:sz w:val="22"/>
                <w:szCs w:val="22"/>
                <w:lang w:val="en-US"/>
              </w:rPr>
              <w:t>Brain; 136:</w:t>
            </w:r>
            <w:r w:rsidRPr="0033796B">
              <w:rPr>
                <w:rFonts w:asciiTheme="minorHAnsi" w:hAnsiTheme="minorHAnsi" w:cstheme="minorHAnsi"/>
                <w:sz w:val="22"/>
                <w:szCs w:val="22"/>
                <w:lang w:val="en-US"/>
              </w:rPr>
              <w:t xml:space="preserve"> 2202-2214; and </w:t>
            </w:r>
            <w:r w:rsidRPr="0033796B">
              <w:rPr>
                <w:rFonts w:asciiTheme="minorHAnsi" w:hAnsiTheme="minorHAnsi" w:cstheme="minorHAnsi"/>
                <w:sz w:val="22"/>
                <w:szCs w:val="22"/>
              </w:rPr>
              <w:t xml:space="preserve">Barker, M.S., Young, B. &amp; Robinson, G.A. (2017). Cohesive and coherent connected speech deficits in mild stroke. </w:t>
            </w:r>
            <w:r w:rsidRPr="0033796B">
              <w:rPr>
                <w:rFonts w:asciiTheme="minorHAnsi" w:hAnsiTheme="minorHAnsi" w:cstheme="minorHAnsi"/>
                <w:i/>
                <w:sz w:val="22"/>
                <w:szCs w:val="22"/>
              </w:rPr>
              <w:t>Brain and Language, 168</w:t>
            </w:r>
            <w:r w:rsidRPr="0033796B">
              <w:rPr>
                <w:rFonts w:asciiTheme="minorHAnsi" w:hAnsiTheme="minorHAnsi" w:cstheme="minorHAnsi"/>
                <w:sz w:val="22"/>
                <w:szCs w:val="22"/>
              </w:rPr>
              <w:t>: 23-36</w:t>
            </w:r>
            <w:r w:rsidRPr="0033796B">
              <w:rPr>
                <w:rFonts w:asciiTheme="minorHAnsi" w:hAnsiTheme="minorHAnsi" w:cstheme="minorHAnsi"/>
                <w:sz w:val="22"/>
                <w:szCs w:val="22"/>
                <w:lang w:val="en-US"/>
              </w:rPr>
              <w:t xml:space="preserve">). This project will involve analysis of </w:t>
            </w:r>
            <w:r>
              <w:rPr>
                <w:rFonts w:asciiTheme="minorHAnsi" w:hAnsiTheme="minorHAnsi" w:cstheme="minorHAnsi"/>
                <w:sz w:val="22"/>
                <w:szCs w:val="22"/>
                <w:lang w:val="en-US"/>
              </w:rPr>
              <w:t xml:space="preserve">verbal </w:t>
            </w:r>
            <w:r w:rsidRPr="0033796B">
              <w:rPr>
                <w:rFonts w:asciiTheme="minorHAnsi" w:hAnsiTheme="minorHAnsi" w:cstheme="minorHAnsi"/>
                <w:sz w:val="22"/>
                <w:szCs w:val="22"/>
                <w:lang w:val="en-US"/>
              </w:rPr>
              <w:t>fluency tests administered to healthy middle aged and older adults, as well as those with a range of dementias including Alzheimer's disease. </w:t>
            </w:r>
          </w:p>
          <w:bookmarkEnd w:id="0"/>
          <w:p w:rsidR="00FA2569" w:rsidRPr="0033796B" w:rsidRDefault="00FA2569" w:rsidP="00572718">
            <w:pPr>
              <w:rPr>
                <w:rFonts w:cstheme="minorHAnsi"/>
                <w:i/>
              </w:rPr>
            </w:pPr>
          </w:p>
        </w:tc>
      </w:tr>
      <w:tr w:rsidR="0033796B" w:rsidRPr="0033796B" w:rsidTr="00B128CD">
        <w:trPr>
          <w:trHeight w:val="1028"/>
        </w:trPr>
        <w:tc>
          <w:tcPr>
            <w:tcW w:w="1950" w:type="dxa"/>
            <w:shd w:val="clear" w:color="auto" w:fill="F2F2F2" w:themeFill="background1" w:themeFillShade="F2"/>
          </w:tcPr>
          <w:p w:rsidR="00FA2569" w:rsidRPr="0033796B" w:rsidRDefault="004175CE">
            <w:pPr>
              <w:rPr>
                <w:rFonts w:cstheme="minorHAnsi"/>
                <w:b/>
              </w:rPr>
            </w:pPr>
            <w:r w:rsidRPr="0033796B">
              <w:rPr>
                <w:rFonts w:cstheme="minorHAnsi"/>
                <w:b/>
              </w:rPr>
              <w:t>Expected outcomes and deliverables:</w:t>
            </w:r>
          </w:p>
        </w:tc>
        <w:tc>
          <w:tcPr>
            <w:tcW w:w="6958" w:type="dxa"/>
          </w:tcPr>
          <w:p w:rsidR="00FA2569" w:rsidRPr="007C1482" w:rsidRDefault="0033796B" w:rsidP="00D61347">
            <w:pPr>
              <w:rPr>
                <w:rFonts w:cstheme="minorHAnsi"/>
              </w:rPr>
            </w:pPr>
            <w:r w:rsidRPr="007C1482">
              <w:rPr>
                <w:rFonts w:cstheme="minorHAnsi"/>
              </w:rPr>
              <w:t>S</w:t>
            </w:r>
            <w:r w:rsidR="00FA2569" w:rsidRPr="007C1482">
              <w:rPr>
                <w:rFonts w:cstheme="minorHAnsi"/>
              </w:rPr>
              <w:t xml:space="preserve">cholars </w:t>
            </w:r>
            <w:r w:rsidR="007C1482" w:rsidRPr="007C1482">
              <w:rPr>
                <w:rFonts w:cstheme="minorHAnsi"/>
              </w:rPr>
              <w:t>will</w:t>
            </w:r>
            <w:r w:rsidR="00FA2569" w:rsidRPr="007C1482">
              <w:rPr>
                <w:rFonts w:cstheme="minorHAnsi"/>
              </w:rPr>
              <w:t xml:space="preserve"> gain skills in data collection,</w:t>
            </w:r>
            <w:r w:rsidRPr="007C1482">
              <w:rPr>
                <w:rFonts w:cstheme="minorHAnsi"/>
              </w:rPr>
              <w:t xml:space="preserve"> coding and analysis, and they may</w:t>
            </w:r>
            <w:r w:rsidR="00FA2569" w:rsidRPr="007C1482">
              <w:rPr>
                <w:rFonts w:cstheme="minorHAnsi"/>
              </w:rPr>
              <w:t xml:space="preserve"> have an opportunity t</w:t>
            </w:r>
            <w:r w:rsidR="007C1482" w:rsidRPr="007C1482">
              <w:rPr>
                <w:rFonts w:cstheme="minorHAnsi"/>
              </w:rPr>
              <w:t xml:space="preserve">o generate publications. </w:t>
            </w:r>
            <w:r w:rsidR="004175CE" w:rsidRPr="007C1482">
              <w:rPr>
                <w:rFonts w:cstheme="minorHAnsi"/>
              </w:rPr>
              <w:t xml:space="preserve">Students </w:t>
            </w:r>
            <w:r w:rsidR="007C1482" w:rsidRPr="007C1482">
              <w:rPr>
                <w:rFonts w:cstheme="minorHAnsi"/>
              </w:rPr>
              <w:t xml:space="preserve">will </w:t>
            </w:r>
            <w:r w:rsidR="004175CE" w:rsidRPr="007C1482">
              <w:rPr>
                <w:rFonts w:cstheme="minorHAnsi"/>
              </w:rPr>
              <w:t xml:space="preserve">be asked to produce a </w:t>
            </w:r>
            <w:r w:rsidR="007C1482" w:rsidRPr="007C1482">
              <w:rPr>
                <w:rFonts w:cstheme="minorHAnsi"/>
              </w:rPr>
              <w:t xml:space="preserve">written </w:t>
            </w:r>
            <w:r w:rsidR="004175CE" w:rsidRPr="007C1482">
              <w:rPr>
                <w:rFonts w:cstheme="minorHAnsi"/>
              </w:rPr>
              <w:t>report at the end of their project.</w:t>
            </w:r>
          </w:p>
          <w:p w:rsidR="00FA2569" w:rsidRPr="0033796B" w:rsidRDefault="00FA2569" w:rsidP="00D61347">
            <w:pPr>
              <w:rPr>
                <w:rFonts w:cstheme="minorHAnsi"/>
                <w:i/>
              </w:rPr>
            </w:pPr>
          </w:p>
        </w:tc>
      </w:tr>
      <w:tr w:rsidR="0033796B" w:rsidRPr="0033796B" w:rsidTr="00B128CD">
        <w:trPr>
          <w:trHeight w:val="1676"/>
        </w:trPr>
        <w:tc>
          <w:tcPr>
            <w:tcW w:w="1950" w:type="dxa"/>
            <w:shd w:val="clear" w:color="auto" w:fill="F2F2F2" w:themeFill="background1" w:themeFillShade="F2"/>
          </w:tcPr>
          <w:p w:rsidR="00FA2569" w:rsidRPr="0033796B" w:rsidRDefault="00FA2569" w:rsidP="00D61347">
            <w:pPr>
              <w:rPr>
                <w:rFonts w:cstheme="minorHAnsi"/>
                <w:b/>
              </w:rPr>
            </w:pPr>
            <w:r w:rsidRPr="0033796B">
              <w:rPr>
                <w:rFonts w:cstheme="minorHAnsi"/>
                <w:b/>
              </w:rPr>
              <w:t>Suitable for:</w:t>
            </w:r>
          </w:p>
        </w:tc>
        <w:tc>
          <w:tcPr>
            <w:tcW w:w="6958" w:type="dxa"/>
          </w:tcPr>
          <w:p w:rsidR="00FA2569" w:rsidRPr="0033796B" w:rsidRDefault="0033796B" w:rsidP="007055D1">
            <w:pPr>
              <w:rPr>
                <w:rFonts w:cstheme="minorHAnsi"/>
                <w:i/>
              </w:rPr>
            </w:pPr>
            <w:r w:rsidRPr="0033796B">
              <w:rPr>
                <w:rFonts w:cstheme="minorHAnsi"/>
              </w:rPr>
              <w:t xml:space="preserve">Students with a keen interest in neuropsychology and </w:t>
            </w:r>
            <w:r w:rsidR="007055D1">
              <w:rPr>
                <w:rFonts w:cstheme="minorHAnsi"/>
              </w:rPr>
              <w:t xml:space="preserve">complex cognitive processes with </w:t>
            </w:r>
            <w:r w:rsidRPr="0033796B">
              <w:rPr>
                <w:rFonts w:cstheme="minorHAnsi"/>
              </w:rPr>
              <w:t xml:space="preserve">strong academic skills in coding, data analysis and writing. </w:t>
            </w:r>
          </w:p>
        </w:tc>
      </w:tr>
      <w:tr w:rsidR="0033796B" w:rsidRPr="0033796B" w:rsidTr="00B128CD">
        <w:tc>
          <w:tcPr>
            <w:tcW w:w="1950" w:type="dxa"/>
            <w:shd w:val="clear" w:color="auto" w:fill="F2F2F2" w:themeFill="background1" w:themeFillShade="F2"/>
          </w:tcPr>
          <w:p w:rsidR="00FA2569" w:rsidRPr="0033796B" w:rsidRDefault="00C20DAA" w:rsidP="00572718">
            <w:pPr>
              <w:rPr>
                <w:rFonts w:cstheme="minorHAnsi"/>
                <w:b/>
              </w:rPr>
            </w:pPr>
            <w:r w:rsidRPr="0033796B">
              <w:rPr>
                <w:rFonts w:cstheme="minorHAnsi"/>
                <w:b/>
              </w:rPr>
              <w:t xml:space="preserve">Primary </w:t>
            </w:r>
            <w:r w:rsidR="00FA2569" w:rsidRPr="0033796B">
              <w:rPr>
                <w:rFonts w:cstheme="minorHAnsi"/>
                <w:b/>
              </w:rPr>
              <w:t>Supervisor:</w:t>
            </w:r>
          </w:p>
          <w:p w:rsidR="00C20DAA" w:rsidRPr="0033796B" w:rsidRDefault="00C20DAA" w:rsidP="00572718">
            <w:pPr>
              <w:rPr>
                <w:rFonts w:cstheme="minorHAnsi"/>
                <w:b/>
              </w:rPr>
            </w:pPr>
          </w:p>
        </w:tc>
        <w:tc>
          <w:tcPr>
            <w:tcW w:w="6958" w:type="dxa"/>
          </w:tcPr>
          <w:p w:rsidR="00FA2569" w:rsidRPr="0033796B" w:rsidRDefault="0033796B" w:rsidP="00FA2569">
            <w:pPr>
              <w:rPr>
                <w:rFonts w:cstheme="minorHAnsi"/>
                <w:i/>
              </w:rPr>
            </w:pPr>
            <w:r w:rsidRPr="0033796B">
              <w:rPr>
                <w:rFonts w:cstheme="minorHAnsi"/>
                <w:lang w:val="en-US"/>
              </w:rPr>
              <w:t>Associate Professor Gail Robinson</w:t>
            </w:r>
            <w:r w:rsidRPr="0033796B">
              <w:rPr>
                <w:rFonts w:cstheme="minorHAnsi"/>
                <w:i/>
              </w:rPr>
              <w:t xml:space="preserve"> </w:t>
            </w:r>
          </w:p>
        </w:tc>
      </w:tr>
      <w:tr w:rsidR="0033796B" w:rsidRPr="0033796B" w:rsidTr="00B128CD">
        <w:trPr>
          <w:trHeight w:val="446"/>
        </w:trPr>
        <w:tc>
          <w:tcPr>
            <w:tcW w:w="1950" w:type="dxa"/>
            <w:shd w:val="clear" w:color="auto" w:fill="F2F2F2" w:themeFill="background1" w:themeFillShade="F2"/>
          </w:tcPr>
          <w:p w:rsidR="00FA2569" w:rsidRPr="0033796B" w:rsidRDefault="00FA2569" w:rsidP="00D61347">
            <w:pPr>
              <w:rPr>
                <w:rFonts w:cstheme="minorHAnsi"/>
                <w:b/>
              </w:rPr>
            </w:pPr>
            <w:r w:rsidRPr="0033796B">
              <w:rPr>
                <w:rFonts w:cstheme="minorHAnsi"/>
                <w:b/>
              </w:rPr>
              <w:t>Further info:</w:t>
            </w:r>
          </w:p>
        </w:tc>
        <w:tc>
          <w:tcPr>
            <w:tcW w:w="6958" w:type="dxa"/>
          </w:tcPr>
          <w:p w:rsidR="00941E04" w:rsidRPr="0033796B" w:rsidRDefault="001F5BC7" w:rsidP="001F5BC7">
            <w:pPr>
              <w:rPr>
                <w:rFonts w:cstheme="minorHAnsi"/>
              </w:rPr>
            </w:pPr>
            <w:r>
              <w:rPr>
                <w:rFonts w:cstheme="minorHAnsi"/>
              </w:rPr>
              <w:t>The scholars will be based at the UQ Neuropsychology Research Clinic, 39 Upland Road.</w:t>
            </w: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2272A"/>
    <w:rsid w:val="00147250"/>
    <w:rsid w:val="0015100D"/>
    <w:rsid w:val="00160A87"/>
    <w:rsid w:val="001C1584"/>
    <w:rsid w:val="001F5BC7"/>
    <w:rsid w:val="00212F25"/>
    <w:rsid w:val="0022538A"/>
    <w:rsid w:val="0025714E"/>
    <w:rsid w:val="0033796B"/>
    <w:rsid w:val="003570F0"/>
    <w:rsid w:val="003B27F3"/>
    <w:rsid w:val="004062FD"/>
    <w:rsid w:val="004175CE"/>
    <w:rsid w:val="00454FF1"/>
    <w:rsid w:val="00484577"/>
    <w:rsid w:val="004C1625"/>
    <w:rsid w:val="00502FC5"/>
    <w:rsid w:val="007055D1"/>
    <w:rsid w:val="007C1482"/>
    <w:rsid w:val="008274CF"/>
    <w:rsid w:val="0089490F"/>
    <w:rsid w:val="00941E04"/>
    <w:rsid w:val="00A54AF7"/>
    <w:rsid w:val="00A85667"/>
    <w:rsid w:val="00B128CD"/>
    <w:rsid w:val="00B82BF2"/>
    <w:rsid w:val="00C20DAA"/>
    <w:rsid w:val="00C736FA"/>
    <w:rsid w:val="00D61347"/>
    <w:rsid w:val="00E337BF"/>
    <w:rsid w:val="00F7106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126A"/>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xmsonormal">
    <w:name w:val="x_msonormal"/>
    <w:basedOn w:val="Normal"/>
    <w:rsid w:val="0033796B"/>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826703053">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5</cp:revision>
  <dcterms:created xsi:type="dcterms:W3CDTF">2019-07-08T22:28:00Z</dcterms:created>
  <dcterms:modified xsi:type="dcterms:W3CDTF">2019-07-29T04:57:00Z</dcterms:modified>
</cp:coreProperties>
</file>