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6C63D90" w:rsidR="00D61347" w:rsidRPr="00804720"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5A555CBA" w14:textId="77777777" w:rsidR="00941E04" w:rsidRDefault="00941E04" w:rsidP="00A54AF7">
      <w:pPr>
        <w:rPr>
          <w:i/>
          <w:iCs/>
          <w:color w:val="000000"/>
          <w:szCs w:val="20"/>
        </w:rPr>
      </w:pPr>
      <w:r w:rsidRPr="00804720">
        <w:rPr>
          <w:i/>
          <w:iCs/>
          <w:color w:val="000000"/>
          <w:szCs w:val="20"/>
        </w:rPr>
        <w:t>Please use this template to create a description of each research project, eligibility requirements and expected deliverables.  Project details can then be uploaded to each faculty, school, institute, and centre webpage prior to the launch of the program.</w:t>
      </w:r>
    </w:p>
    <w:p w14:paraId="4E84A9B8" w14:textId="77777777" w:rsidR="00C02A73" w:rsidRPr="00804720" w:rsidRDefault="00C02A73" w:rsidP="00A54AF7">
      <w:pPr>
        <w:rPr>
          <w:i/>
          <w:iCs/>
          <w:color w:val="000000"/>
          <w:szCs w:val="20"/>
        </w:rPr>
      </w:pP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9"/>
        <w:gridCol w:w="6949"/>
      </w:tblGrid>
      <w:tr w:rsidR="00D61347" w:rsidRPr="00454FF1" w14:paraId="144F970C" w14:textId="77777777" w:rsidTr="00C02A73">
        <w:trPr>
          <w:trHeight w:val="666"/>
        </w:trPr>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5381850E" w14:textId="496E4A5E" w:rsidR="00D61347" w:rsidRPr="00F62487" w:rsidRDefault="00F62487">
            <w:pPr>
              <w:rPr>
                <w:rStyle w:val="Strong"/>
                <w:rFonts w:cstheme="minorHAnsi"/>
                <w:b w:val="0"/>
                <w:bCs w:val="0"/>
                <w:color w:val="000000"/>
                <w:bdr w:val="none" w:sz="0" w:space="0" w:color="auto" w:frame="1"/>
              </w:rPr>
            </w:pPr>
            <w:r w:rsidRPr="00F62487">
              <w:rPr>
                <w:rStyle w:val="Strong"/>
                <w:rFonts w:cstheme="minorHAnsi"/>
                <w:b w:val="0"/>
                <w:bCs w:val="0"/>
                <w:color w:val="000000"/>
                <w:bdr w:val="none" w:sz="0" w:space="0" w:color="auto" w:frame="1"/>
              </w:rPr>
              <w:t>Ca</w:t>
            </w:r>
            <w:r w:rsidRPr="00F62487">
              <w:rPr>
                <w:rStyle w:val="Strong"/>
                <w:b w:val="0"/>
                <w:bCs w:val="0"/>
                <w:color w:val="000000"/>
                <w:bdr w:val="none" w:sz="0" w:space="0" w:color="auto" w:frame="1"/>
              </w:rPr>
              <w:t>nnabis</w:t>
            </w:r>
            <w:r w:rsidRPr="00F62487">
              <w:rPr>
                <w:rStyle w:val="Strong"/>
                <w:rFonts w:cstheme="minorHAnsi"/>
                <w:b w:val="0"/>
                <w:bCs w:val="0"/>
                <w:color w:val="000000"/>
                <w:bdr w:val="none" w:sz="0" w:space="0" w:color="auto" w:frame="1"/>
              </w:rPr>
              <w:t xml:space="preserve"> in Australia.</w:t>
            </w:r>
            <w:r w:rsidRPr="00F62487">
              <w:rPr>
                <w:rStyle w:val="Strong"/>
                <w:b w:val="0"/>
                <w:bCs w:val="0"/>
                <w:color w:val="000000"/>
                <w:bdr w:val="none" w:sz="0" w:space="0" w:color="auto" w:frame="1"/>
              </w:rPr>
              <w:t xml:space="preserve"> How did we get here?</w:t>
            </w:r>
          </w:p>
          <w:p w14:paraId="2ADA5084" w14:textId="77777777" w:rsidR="00D61347" w:rsidRPr="00454FF1"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702BEC7C" w14:textId="3F7FB184" w:rsidR="00F62487" w:rsidRDefault="00F62487" w:rsidP="00C02A73">
            <w:r>
              <w:rPr>
                <w:rFonts w:cstheme="minorHAnsi"/>
              </w:rPr>
              <w:t>T</w:t>
            </w:r>
            <w:r>
              <w:t>his project will be offered for 6 weeks, 12 Jan – 20 Feb 2026 at 36 hrs per week.</w:t>
            </w:r>
          </w:p>
          <w:p w14:paraId="7DBDF4B5" w14:textId="77777777" w:rsidR="00F62487" w:rsidRDefault="00F62487" w:rsidP="00C02A73">
            <w:pPr>
              <w:rPr>
                <w:rFonts w:cstheme="minorHAnsi"/>
              </w:rPr>
            </w:pPr>
          </w:p>
          <w:p w14:paraId="54E0A7B0" w14:textId="72994C66" w:rsidR="00FA2569" w:rsidRPr="00F62487" w:rsidRDefault="00F62487" w:rsidP="00F62487">
            <w:pPr>
              <w:rPr>
                <w:rFonts w:cstheme="minorHAnsi"/>
              </w:rPr>
            </w:pPr>
            <w:r>
              <w:rPr>
                <w:rFonts w:cstheme="minorHAnsi"/>
              </w:rPr>
              <w:t>The project will be offered in a hybrid capacity, split between on-site at St Lucia campus and remote work from home as suits the student.</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6C912AE3" w14:textId="77777777" w:rsidR="00F62487" w:rsidRDefault="00F62487" w:rsidP="00F62487">
            <w:pPr>
              <w:rPr>
                <w:rFonts w:cstheme="minorHAnsi"/>
                <w:iCs/>
              </w:rPr>
            </w:pPr>
            <w:r>
              <w:rPr>
                <w:rFonts w:cstheme="minorHAnsi"/>
                <w:iCs/>
              </w:rPr>
              <w:t>Cannabis policy and perceptions have been shifting dramatically, transforming from something that was seen as a dangerous drug to being a prescribed medicine. Because of these rapid shifts, it is important to understand how people use cannabis, what forces shape our perceptions of cannabis, and what role the media plays in this.</w:t>
            </w:r>
          </w:p>
          <w:p w14:paraId="321A4A8C" w14:textId="77777777" w:rsidR="00F62487" w:rsidRDefault="00F62487" w:rsidP="00F62487">
            <w:pPr>
              <w:rPr>
                <w:rFonts w:cstheme="minorHAnsi"/>
                <w:iCs/>
              </w:rPr>
            </w:pPr>
          </w:p>
          <w:p w14:paraId="42F3930F" w14:textId="77777777" w:rsidR="00F62487" w:rsidRDefault="00F62487" w:rsidP="00F62487">
            <w:pPr>
              <w:rPr>
                <w:rFonts w:cstheme="minorHAnsi"/>
                <w:iCs/>
              </w:rPr>
            </w:pPr>
            <w:r>
              <w:rPr>
                <w:rFonts w:cstheme="minorHAnsi"/>
                <w:iCs/>
              </w:rPr>
              <w:t xml:space="preserve">To further our understanding this project will take a multi-prong approach. The successful student will work on </w:t>
            </w:r>
            <w:proofErr w:type="gramStart"/>
            <w:r>
              <w:rPr>
                <w:rFonts w:cstheme="minorHAnsi"/>
                <w:iCs/>
              </w:rPr>
              <w:t>a number of</w:t>
            </w:r>
            <w:proofErr w:type="gramEnd"/>
            <w:r>
              <w:rPr>
                <w:rFonts w:cstheme="minorHAnsi"/>
                <w:iCs/>
              </w:rPr>
              <w:t xml:space="preserve"> projects that will:</w:t>
            </w:r>
          </w:p>
          <w:p w14:paraId="40EC9316" w14:textId="77777777" w:rsidR="00F62487" w:rsidRDefault="00F62487" w:rsidP="00F62487">
            <w:pPr>
              <w:rPr>
                <w:rFonts w:cstheme="minorHAnsi"/>
                <w:iCs/>
              </w:rPr>
            </w:pPr>
          </w:p>
          <w:p w14:paraId="38DD361C" w14:textId="77777777" w:rsidR="00F62487" w:rsidRDefault="00F62487" w:rsidP="00F62487">
            <w:pPr>
              <w:pStyle w:val="ListParagraph"/>
              <w:numPr>
                <w:ilvl w:val="0"/>
                <w:numId w:val="2"/>
              </w:numPr>
              <w:rPr>
                <w:rFonts w:cstheme="minorHAnsi"/>
                <w:iCs/>
              </w:rPr>
            </w:pPr>
            <w:r>
              <w:rPr>
                <w:rFonts w:cstheme="minorHAnsi"/>
                <w:iCs/>
              </w:rPr>
              <w:t>Collect data from medicinal cannabis users to map what drives their cannabis use</w:t>
            </w:r>
          </w:p>
          <w:p w14:paraId="7B266CDB" w14:textId="77777777" w:rsidR="00F62487" w:rsidRDefault="00F62487" w:rsidP="00F62487">
            <w:pPr>
              <w:pStyle w:val="ListParagraph"/>
              <w:numPr>
                <w:ilvl w:val="0"/>
                <w:numId w:val="2"/>
              </w:numPr>
              <w:rPr>
                <w:rFonts w:cstheme="minorHAnsi"/>
                <w:iCs/>
              </w:rPr>
            </w:pPr>
            <w:r>
              <w:rPr>
                <w:rFonts w:cstheme="minorHAnsi"/>
                <w:iCs/>
              </w:rPr>
              <w:t>Understand how medicinal cannabis helps or hinders symptom management</w:t>
            </w:r>
          </w:p>
          <w:p w14:paraId="2E9F04CD" w14:textId="77777777" w:rsidR="00F62487" w:rsidRDefault="00F62487" w:rsidP="00F62487">
            <w:pPr>
              <w:pStyle w:val="ListParagraph"/>
              <w:numPr>
                <w:ilvl w:val="0"/>
                <w:numId w:val="2"/>
              </w:numPr>
              <w:rPr>
                <w:rFonts w:cstheme="minorHAnsi"/>
                <w:iCs/>
              </w:rPr>
            </w:pPr>
            <w:r>
              <w:rPr>
                <w:rFonts w:cstheme="minorHAnsi"/>
                <w:iCs/>
              </w:rPr>
              <w:t>Map how the media discusses cannabis, and how this is shaping policy to and the legal status of cannabis</w:t>
            </w:r>
          </w:p>
          <w:p w14:paraId="1D5FFCB9" w14:textId="77777777" w:rsidR="00F62487" w:rsidRDefault="00F62487" w:rsidP="00F62487">
            <w:pPr>
              <w:rPr>
                <w:rFonts w:cstheme="minorHAnsi"/>
                <w:iCs/>
              </w:rPr>
            </w:pPr>
          </w:p>
          <w:p w14:paraId="6F8E1FF7" w14:textId="77777777" w:rsidR="00F62487" w:rsidRDefault="00F62487" w:rsidP="00F62487">
            <w:pPr>
              <w:rPr>
                <w:rFonts w:cstheme="minorHAnsi"/>
                <w:iCs/>
              </w:rPr>
            </w:pPr>
            <w:r>
              <w:rPr>
                <w:rFonts w:cstheme="minorHAnsi"/>
                <w:iCs/>
              </w:rPr>
              <w:t>In addition to the above, there will be opportunities for the successful student to contribute to other projects if they wish to broaden their experience beyond cannabis.</w:t>
            </w:r>
            <w:r w:rsidRPr="00F62487">
              <w:rPr>
                <w:rFonts w:cstheme="minorHAnsi"/>
                <w:iCs/>
              </w:rPr>
              <w:t xml:space="preserve"> </w:t>
            </w:r>
          </w:p>
          <w:p w14:paraId="08A1061E" w14:textId="77777777" w:rsidR="00B52506" w:rsidRDefault="00B52506" w:rsidP="00F62487">
            <w:pPr>
              <w:rPr>
                <w:rFonts w:cstheme="minorHAnsi"/>
                <w:iCs/>
              </w:rPr>
            </w:pPr>
          </w:p>
          <w:p w14:paraId="1F04017C" w14:textId="73C9CECF" w:rsidR="00B52506" w:rsidRPr="00F62487" w:rsidRDefault="00B52506" w:rsidP="00F62487">
            <w:pPr>
              <w:rPr>
                <w:rFonts w:cstheme="minorHAnsi"/>
                <w:iCs/>
              </w:rPr>
            </w:pPr>
            <w:r>
              <w:rPr>
                <w:rFonts w:cstheme="minorHAnsi"/>
                <w:iCs/>
              </w:rPr>
              <w:t>There is space for two students to contribute to this project.</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59BA8C01" w14:textId="77777777" w:rsidR="00FA2569" w:rsidRDefault="00F62487" w:rsidP="00F62487">
            <w:pPr>
              <w:rPr>
                <w:rFonts w:cstheme="minorHAnsi"/>
                <w:iCs/>
              </w:rPr>
            </w:pPr>
            <w:r>
              <w:rPr>
                <w:rFonts w:cstheme="minorHAnsi"/>
                <w:iCs/>
              </w:rPr>
              <w:t>Students will learn to:</w:t>
            </w:r>
          </w:p>
          <w:p w14:paraId="7F95C90F" w14:textId="77777777" w:rsidR="00F62487" w:rsidRDefault="00F62487" w:rsidP="00F62487">
            <w:pPr>
              <w:rPr>
                <w:rFonts w:cstheme="minorHAnsi"/>
                <w:iCs/>
              </w:rPr>
            </w:pPr>
          </w:p>
          <w:p w14:paraId="3D5855DB" w14:textId="77777777" w:rsidR="00F62487" w:rsidRDefault="00F62487" w:rsidP="00F62487">
            <w:pPr>
              <w:pStyle w:val="ListParagraph"/>
              <w:numPr>
                <w:ilvl w:val="0"/>
                <w:numId w:val="2"/>
              </w:numPr>
              <w:rPr>
                <w:rFonts w:cstheme="minorHAnsi"/>
                <w:iCs/>
              </w:rPr>
            </w:pPr>
            <w:r>
              <w:rPr>
                <w:rFonts w:cstheme="minorHAnsi"/>
                <w:iCs/>
              </w:rPr>
              <w:t>Form hypotheses and design studies to address these</w:t>
            </w:r>
          </w:p>
          <w:p w14:paraId="4BC6A0A6" w14:textId="77777777" w:rsidR="00F62487" w:rsidRDefault="00F62487" w:rsidP="00F62487">
            <w:pPr>
              <w:pStyle w:val="ListParagraph"/>
              <w:numPr>
                <w:ilvl w:val="0"/>
                <w:numId w:val="2"/>
              </w:numPr>
              <w:rPr>
                <w:rFonts w:cstheme="minorHAnsi"/>
                <w:iCs/>
              </w:rPr>
            </w:pPr>
            <w:r>
              <w:rPr>
                <w:rFonts w:cstheme="minorHAnsi"/>
                <w:iCs/>
              </w:rPr>
              <w:t>Create instruments to collect data</w:t>
            </w:r>
          </w:p>
          <w:p w14:paraId="72119285" w14:textId="77777777" w:rsidR="00F62487" w:rsidRDefault="00F62487" w:rsidP="00F62487">
            <w:pPr>
              <w:pStyle w:val="ListParagraph"/>
              <w:numPr>
                <w:ilvl w:val="0"/>
                <w:numId w:val="2"/>
              </w:numPr>
              <w:rPr>
                <w:rFonts w:cstheme="minorHAnsi"/>
                <w:iCs/>
              </w:rPr>
            </w:pPr>
            <w:r>
              <w:rPr>
                <w:rFonts w:cstheme="minorHAnsi"/>
                <w:iCs/>
              </w:rPr>
              <w:t>Apply for and comply with ethics and other regulatory requirements</w:t>
            </w:r>
          </w:p>
          <w:p w14:paraId="20E5B25D" w14:textId="77777777" w:rsidR="00F62487" w:rsidRDefault="00F62487" w:rsidP="00F62487">
            <w:pPr>
              <w:pStyle w:val="ListParagraph"/>
              <w:numPr>
                <w:ilvl w:val="0"/>
                <w:numId w:val="2"/>
              </w:numPr>
              <w:rPr>
                <w:rFonts w:cstheme="minorHAnsi"/>
                <w:iCs/>
              </w:rPr>
            </w:pPr>
            <w:r>
              <w:rPr>
                <w:rFonts w:cstheme="minorHAnsi"/>
                <w:iCs/>
              </w:rPr>
              <w:t>Conduct searches of newspapers and other media</w:t>
            </w:r>
          </w:p>
          <w:p w14:paraId="4C0C9406" w14:textId="77777777" w:rsidR="00F62487" w:rsidRDefault="00F62487" w:rsidP="00F62487">
            <w:pPr>
              <w:pStyle w:val="ListParagraph"/>
              <w:numPr>
                <w:ilvl w:val="0"/>
                <w:numId w:val="2"/>
              </w:numPr>
              <w:rPr>
                <w:rFonts w:cstheme="minorHAnsi"/>
                <w:iCs/>
              </w:rPr>
            </w:pPr>
            <w:r>
              <w:rPr>
                <w:rFonts w:cstheme="minorHAnsi"/>
                <w:iCs/>
              </w:rPr>
              <w:t>Thematically analyse qualitative data</w:t>
            </w:r>
          </w:p>
          <w:p w14:paraId="0B700D01" w14:textId="694DD761" w:rsidR="00231EB1" w:rsidRDefault="00231EB1" w:rsidP="00F62487">
            <w:pPr>
              <w:pStyle w:val="ListParagraph"/>
              <w:numPr>
                <w:ilvl w:val="0"/>
                <w:numId w:val="2"/>
              </w:numPr>
              <w:rPr>
                <w:rFonts w:cstheme="minorHAnsi"/>
                <w:iCs/>
              </w:rPr>
            </w:pPr>
            <w:r>
              <w:rPr>
                <w:rFonts w:cstheme="minorHAnsi"/>
                <w:iCs/>
              </w:rPr>
              <w:t>Work collaboratively with other scholars and researchers</w:t>
            </w:r>
          </w:p>
          <w:p w14:paraId="12D84CC3" w14:textId="77777777" w:rsidR="00F62487" w:rsidRDefault="00F62487" w:rsidP="00F62487">
            <w:pPr>
              <w:rPr>
                <w:rFonts w:cstheme="minorHAnsi"/>
                <w:iCs/>
              </w:rPr>
            </w:pPr>
          </w:p>
          <w:p w14:paraId="42CEBCE2" w14:textId="77777777" w:rsidR="00F62487" w:rsidRDefault="00F62487" w:rsidP="00F62487">
            <w:pPr>
              <w:rPr>
                <w:rFonts w:cstheme="minorHAnsi"/>
                <w:iCs/>
              </w:rPr>
            </w:pPr>
            <w:r>
              <w:rPr>
                <w:rFonts w:cstheme="minorHAnsi"/>
                <w:iCs/>
              </w:rPr>
              <w:t>It is expected that the student will:</w:t>
            </w:r>
          </w:p>
          <w:p w14:paraId="45DB0A6B" w14:textId="77777777" w:rsidR="00F62487" w:rsidRDefault="00F62487" w:rsidP="00F62487">
            <w:pPr>
              <w:rPr>
                <w:rFonts w:cstheme="minorHAnsi"/>
                <w:iCs/>
              </w:rPr>
            </w:pPr>
          </w:p>
          <w:p w14:paraId="74493E79" w14:textId="77777777" w:rsidR="00F62487" w:rsidRDefault="00F62487" w:rsidP="00F62487">
            <w:pPr>
              <w:pStyle w:val="ListParagraph"/>
              <w:numPr>
                <w:ilvl w:val="0"/>
                <w:numId w:val="2"/>
              </w:numPr>
              <w:rPr>
                <w:rFonts w:cstheme="minorHAnsi"/>
                <w:iCs/>
              </w:rPr>
            </w:pPr>
            <w:r>
              <w:rPr>
                <w:rFonts w:cstheme="minorHAnsi"/>
                <w:iCs/>
              </w:rPr>
              <w:t>Contribute to papers if the projects reach that stage</w:t>
            </w:r>
          </w:p>
          <w:p w14:paraId="39B1EB90" w14:textId="50153C29" w:rsidR="00F62487" w:rsidRDefault="00231EB1" w:rsidP="00F62487">
            <w:pPr>
              <w:pStyle w:val="ListParagraph"/>
              <w:numPr>
                <w:ilvl w:val="0"/>
                <w:numId w:val="2"/>
              </w:numPr>
              <w:rPr>
                <w:rFonts w:cstheme="minorHAnsi"/>
                <w:iCs/>
              </w:rPr>
            </w:pPr>
            <w:r>
              <w:rPr>
                <w:rFonts w:cstheme="minorHAnsi"/>
                <w:iCs/>
              </w:rPr>
              <w:t>Discuss their progress in regular team meetings with other student scholars and researchers</w:t>
            </w:r>
          </w:p>
          <w:p w14:paraId="08DC5C6A" w14:textId="6ADA5B25" w:rsidR="00231EB1" w:rsidRPr="00F62487" w:rsidRDefault="00231EB1" w:rsidP="00F62487">
            <w:pPr>
              <w:pStyle w:val="ListParagraph"/>
              <w:numPr>
                <w:ilvl w:val="0"/>
                <w:numId w:val="2"/>
              </w:numPr>
              <w:rPr>
                <w:rFonts w:cstheme="minorHAnsi"/>
                <w:iCs/>
              </w:rPr>
            </w:pPr>
            <w:r>
              <w:rPr>
                <w:rFonts w:cstheme="minorHAnsi"/>
                <w:iCs/>
              </w:rPr>
              <w:lastRenderedPageBreak/>
              <w:t>Create experimental material that may form the basis of an honours project</w:t>
            </w: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lastRenderedPageBreak/>
              <w:t>Suitable for:</w:t>
            </w:r>
          </w:p>
        </w:tc>
        <w:tc>
          <w:tcPr>
            <w:tcW w:w="7149" w:type="dxa"/>
          </w:tcPr>
          <w:p w14:paraId="3674F40C" w14:textId="16A388A5" w:rsidR="00FA2569" w:rsidRPr="00F62487" w:rsidRDefault="00231EB1" w:rsidP="00F62487">
            <w:pPr>
              <w:rPr>
                <w:rFonts w:cstheme="minorHAnsi"/>
              </w:rPr>
            </w:pPr>
            <w:r w:rsidRPr="00231EB1">
              <w:rPr>
                <w:rFonts w:cstheme="minorHAnsi"/>
              </w:rPr>
              <w:t>Suitable for 3</w:t>
            </w:r>
            <w:r w:rsidRPr="00231EB1">
              <w:rPr>
                <w:rFonts w:cstheme="minorHAnsi"/>
                <w:vertAlign w:val="superscript"/>
              </w:rPr>
              <w:t>rd</w:t>
            </w:r>
            <w:r w:rsidRPr="00231EB1">
              <w:rPr>
                <w:rFonts w:cstheme="minorHAnsi"/>
              </w:rPr>
              <w:t xml:space="preserve"> or 4</w:t>
            </w:r>
            <w:r w:rsidRPr="00231EB1">
              <w:rPr>
                <w:rFonts w:cstheme="minorHAnsi"/>
                <w:vertAlign w:val="superscript"/>
              </w:rPr>
              <w:t>th</w:t>
            </w:r>
            <w:r w:rsidRPr="00231EB1">
              <w:rPr>
                <w:rFonts w:cstheme="minorHAnsi"/>
              </w:rPr>
              <w:t xml:space="preserve"> year students with great attention to detail.</w:t>
            </w:r>
            <w:r>
              <w:rPr>
                <w:rFonts w:cstheme="minorHAnsi"/>
              </w:rPr>
              <w:t xml:space="preserve"> The project is particularly useful for students looking to undertake honours in 2026. No prior research experience is required or expected.</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182705BB" w14:textId="48333F8E" w:rsidR="00FA2569" w:rsidRPr="00941E04" w:rsidRDefault="00231EB1" w:rsidP="00FA2569">
            <w:pPr>
              <w:rPr>
                <w:rFonts w:cstheme="minorHAnsi"/>
              </w:rPr>
            </w:pPr>
            <w:r>
              <w:rPr>
                <w:rFonts w:cstheme="minorHAnsi"/>
              </w:rPr>
              <w:t>Daniel Stjepanovic</w:t>
            </w:r>
          </w:p>
          <w:p w14:paraId="2C13A768" w14:textId="77777777" w:rsidR="00FA2569" w:rsidRPr="00454FF1" w:rsidRDefault="00FA2569" w:rsidP="00FA2569">
            <w:pPr>
              <w:rPr>
                <w:rFonts w:cstheme="minorHAnsi"/>
                <w:i/>
              </w:rPr>
            </w:pP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7399361E" w14:textId="0A3C0721" w:rsidR="00FA2569" w:rsidRDefault="00231EB1" w:rsidP="00FA2569">
            <w:pPr>
              <w:rPr>
                <w:rFonts w:cstheme="minorHAnsi"/>
              </w:rPr>
            </w:pPr>
            <w:r>
              <w:rPr>
                <w:rFonts w:cstheme="minorHAnsi"/>
              </w:rPr>
              <w:t xml:space="preserve">If you would like to have a chat about this opportunity please reach out </w:t>
            </w:r>
            <w:hyperlink r:id="rId7" w:history="1">
              <w:r w:rsidRPr="0097677B">
                <w:rPr>
                  <w:rStyle w:val="Hyperlink"/>
                  <w:rFonts w:cstheme="minorHAnsi"/>
                </w:rPr>
                <w:t>d.stjepanovic@uq.edu.au</w:t>
              </w:r>
            </w:hyperlink>
            <w:r>
              <w:rPr>
                <w:rFonts w:cstheme="minorHAnsi"/>
              </w:rPr>
              <w:t xml:space="preserve">. </w:t>
            </w:r>
          </w:p>
          <w:p w14:paraId="57BE2138" w14:textId="77777777" w:rsidR="00941E04" w:rsidRPr="00941E04" w:rsidRDefault="00941E04" w:rsidP="00FA2569">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DDE4D" w14:textId="77777777" w:rsidR="00943BE7" w:rsidRDefault="00943BE7" w:rsidP="00D00E60">
      <w:r>
        <w:separator/>
      </w:r>
    </w:p>
  </w:endnote>
  <w:endnote w:type="continuationSeparator" w:id="0">
    <w:p w14:paraId="4EB470E7" w14:textId="77777777" w:rsidR="00943BE7" w:rsidRDefault="00943BE7"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3C78F" w14:textId="77777777" w:rsidR="00943BE7" w:rsidRDefault="00943BE7" w:rsidP="00D00E60">
      <w:r>
        <w:separator/>
      </w:r>
    </w:p>
  </w:footnote>
  <w:footnote w:type="continuationSeparator" w:id="0">
    <w:p w14:paraId="274CAB00" w14:textId="77777777" w:rsidR="00943BE7" w:rsidRDefault="00943BE7"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C1E0D"/>
    <w:multiLevelType w:val="hybridMultilevel"/>
    <w:tmpl w:val="9C3C4A94"/>
    <w:lvl w:ilvl="0" w:tplc="5C164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1"/>
  </w:num>
  <w:num w:numId="2" w16cid:durableId="362750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B5FE8"/>
    <w:rsid w:val="000C6E7B"/>
    <w:rsid w:val="001C1584"/>
    <w:rsid w:val="00231EB1"/>
    <w:rsid w:val="00293868"/>
    <w:rsid w:val="002B5ABA"/>
    <w:rsid w:val="00332027"/>
    <w:rsid w:val="003570F0"/>
    <w:rsid w:val="004175CE"/>
    <w:rsid w:val="00454FF1"/>
    <w:rsid w:val="004C1625"/>
    <w:rsid w:val="00502FC5"/>
    <w:rsid w:val="00511802"/>
    <w:rsid w:val="005646D9"/>
    <w:rsid w:val="00572429"/>
    <w:rsid w:val="00675329"/>
    <w:rsid w:val="00715346"/>
    <w:rsid w:val="007773C9"/>
    <w:rsid w:val="00781637"/>
    <w:rsid w:val="00804720"/>
    <w:rsid w:val="00922FF4"/>
    <w:rsid w:val="00941E04"/>
    <w:rsid w:val="00943BE7"/>
    <w:rsid w:val="009F1503"/>
    <w:rsid w:val="00A51770"/>
    <w:rsid w:val="00A54AF7"/>
    <w:rsid w:val="00A76B9C"/>
    <w:rsid w:val="00A85667"/>
    <w:rsid w:val="00B52506"/>
    <w:rsid w:val="00BA289F"/>
    <w:rsid w:val="00C02A73"/>
    <w:rsid w:val="00C16A3E"/>
    <w:rsid w:val="00C20DAA"/>
    <w:rsid w:val="00C736FA"/>
    <w:rsid w:val="00D00E60"/>
    <w:rsid w:val="00D41190"/>
    <w:rsid w:val="00D61347"/>
    <w:rsid w:val="00F37D30"/>
    <w:rsid w:val="00F62487"/>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231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tjepanovic@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Daniel Stjepanovic</cp:lastModifiedBy>
  <cp:revision>18</cp:revision>
  <dcterms:created xsi:type="dcterms:W3CDTF">2017-06-15T03:08:00Z</dcterms:created>
  <dcterms:modified xsi:type="dcterms:W3CDTF">2025-08-27T23:28:00Z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