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DFBE5" w14:textId="06C63D90" w:rsidR="00D61347" w:rsidRPr="00804720" w:rsidRDefault="00D61347" w:rsidP="00A54AF7">
      <w:pPr>
        <w:rPr>
          <w:b/>
          <w:color w:val="000000"/>
          <w:szCs w:val="16"/>
        </w:rPr>
      </w:pPr>
      <w:r w:rsidRPr="00454FF1">
        <w:rPr>
          <w:b/>
          <w:color w:val="000000"/>
          <w:sz w:val="32"/>
        </w:rPr>
        <w:t xml:space="preserve">UQ </w:t>
      </w:r>
      <w:r w:rsidR="000B5FE8">
        <w:rPr>
          <w:b/>
          <w:color w:val="000000"/>
          <w:sz w:val="32"/>
        </w:rPr>
        <w:t>Summer</w:t>
      </w:r>
      <w:r w:rsidR="00C736FA">
        <w:rPr>
          <w:b/>
          <w:color w:val="000000"/>
          <w:sz w:val="32"/>
        </w:rPr>
        <w:t xml:space="preserve"> </w:t>
      </w:r>
      <w:r w:rsidRPr="00454FF1">
        <w:rPr>
          <w:b/>
          <w:color w:val="000000"/>
          <w:sz w:val="32"/>
        </w:rPr>
        <w:t>Research Project Description</w:t>
      </w:r>
      <w:r w:rsidR="00941E04">
        <w:rPr>
          <w:b/>
          <w:color w:val="000000"/>
          <w:sz w:val="32"/>
        </w:rPr>
        <w:t xml:space="preserve"> </w:t>
      </w:r>
      <w:r w:rsidR="000B5FE8">
        <w:rPr>
          <w:b/>
          <w:color w:val="000000"/>
          <w:sz w:val="32"/>
        </w:rPr>
        <w:t>- 2026</w:t>
      </w:r>
      <w:r w:rsidR="00804720">
        <w:rPr>
          <w:b/>
          <w:color w:val="000000"/>
          <w:sz w:val="32"/>
        </w:rPr>
        <w:br/>
      </w:r>
    </w:p>
    <w:p w14:paraId="5A555CBA" w14:textId="77777777" w:rsidR="00941E04" w:rsidRDefault="00941E04" w:rsidP="00A54AF7">
      <w:pPr>
        <w:rPr>
          <w:i/>
          <w:iCs/>
          <w:color w:val="000000"/>
          <w:szCs w:val="20"/>
        </w:rPr>
      </w:pPr>
      <w:r w:rsidRPr="00804720">
        <w:rPr>
          <w:i/>
          <w:iCs/>
          <w:color w:val="000000"/>
          <w:szCs w:val="20"/>
        </w:rPr>
        <w:t>Please use this template to create a description of each research project, eligibility requirements and expected deliverables.  Project details can then be uploaded to each faculty, school, institute, and centre webpage prior to the launch of the program.</w:t>
      </w:r>
    </w:p>
    <w:p w14:paraId="4E84A9B8" w14:textId="77777777" w:rsidR="00C02A73" w:rsidRPr="00804720" w:rsidRDefault="00C02A73" w:rsidP="00A54AF7">
      <w:pPr>
        <w:rPr>
          <w:i/>
          <w:iCs/>
          <w:color w:val="000000"/>
          <w:szCs w:val="20"/>
        </w:rPr>
      </w:pPr>
    </w:p>
    <w:p w14:paraId="17D331ED" w14:textId="77777777" w:rsidR="00D61347" w:rsidRDefault="00D61347" w:rsidP="00A54AF7">
      <w:pPr>
        <w:rPr>
          <w:color w:val="000000"/>
        </w:rPr>
      </w:pPr>
    </w:p>
    <w:tbl>
      <w:tblPr>
        <w:tblStyle w:val="TableGrid"/>
        <w:tblW w:w="0" w:type="auto"/>
        <w:tblInd w:w="108" w:type="dxa"/>
        <w:tblLook w:val="04A0" w:firstRow="1" w:lastRow="0" w:firstColumn="1" w:lastColumn="0" w:noHBand="0" w:noVBand="1"/>
      </w:tblPr>
      <w:tblGrid>
        <w:gridCol w:w="1960"/>
        <w:gridCol w:w="6948"/>
      </w:tblGrid>
      <w:tr w:rsidR="00D61347" w:rsidRPr="00454FF1" w14:paraId="144F970C" w14:textId="77777777" w:rsidTr="00C02A73">
        <w:trPr>
          <w:trHeight w:val="666"/>
        </w:trPr>
        <w:tc>
          <w:tcPr>
            <w:tcW w:w="1985" w:type="dxa"/>
            <w:shd w:val="clear" w:color="auto" w:fill="F2F2F2" w:themeFill="background1" w:themeFillShade="F2"/>
          </w:tcPr>
          <w:p w14:paraId="1C2F0939" w14:textId="77777777" w:rsidR="00D61347" w:rsidRPr="00454FF1" w:rsidRDefault="00D61347">
            <w:pPr>
              <w:rPr>
                <w:rFonts w:cstheme="minorHAnsi"/>
                <w:b/>
              </w:rPr>
            </w:pPr>
            <w:r w:rsidRPr="00454FF1">
              <w:rPr>
                <w:rFonts w:cstheme="minorHAnsi"/>
                <w:b/>
                <w:color w:val="000000"/>
              </w:rPr>
              <w:t>Project title:</w:t>
            </w:r>
            <w:r w:rsidRPr="00454FF1">
              <w:rPr>
                <w:rStyle w:val="apple-converted-space"/>
                <w:rFonts w:cstheme="minorHAnsi"/>
                <w:b/>
                <w:bCs/>
                <w:color w:val="000000"/>
                <w:bdr w:val="none" w:sz="0" w:space="0" w:color="auto" w:frame="1"/>
              </w:rPr>
              <w:t> </w:t>
            </w:r>
          </w:p>
        </w:tc>
        <w:tc>
          <w:tcPr>
            <w:tcW w:w="7149" w:type="dxa"/>
          </w:tcPr>
          <w:p w14:paraId="2ADA5084" w14:textId="090E161A" w:rsidR="00D61347" w:rsidRPr="00454FF1" w:rsidRDefault="00B40082">
            <w:pPr>
              <w:rPr>
                <w:rFonts w:cstheme="minorHAnsi"/>
                <w:b/>
              </w:rPr>
            </w:pPr>
            <w:r>
              <w:rPr>
                <w:rStyle w:val="Strong"/>
                <w:rFonts w:cstheme="minorHAnsi"/>
                <w:color w:val="000000"/>
                <w:bdr w:val="none" w:sz="0" w:space="0" w:color="auto" w:frame="1"/>
              </w:rPr>
              <w:t>Generative artificial intelligence</w:t>
            </w:r>
            <w:r w:rsidRPr="00B40082">
              <w:rPr>
                <w:rStyle w:val="Strong"/>
                <w:rFonts w:cstheme="minorHAnsi"/>
                <w:color w:val="000000"/>
                <w:bdr w:val="none" w:sz="0" w:space="0" w:color="auto" w:frame="1"/>
              </w:rPr>
              <w:t xml:space="preserve"> and </w:t>
            </w:r>
            <w:r>
              <w:rPr>
                <w:rStyle w:val="Strong"/>
                <w:rFonts w:cstheme="minorHAnsi"/>
                <w:color w:val="000000"/>
                <w:bdr w:val="none" w:sz="0" w:space="0" w:color="auto" w:frame="1"/>
              </w:rPr>
              <w:t>b</w:t>
            </w:r>
            <w:r w:rsidRPr="00B40082">
              <w:rPr>
                <w:rStyle w:val="Strong"/>
                <w:rFonts w:cstheme="minorHAnsi"/>
                <w:color w:val="000000"/>
                <w:bdr w:val="none" w:sz="0" w:space="0" w:color="auto" w:frame="1"/>
              </w:rPr>
              <w:t xml:space="preserve">ehavioural </w:t>
            </w:r>
            <w:r>
              <w:rPr>
                <w:rStyle w:val="Strong"/>
                <w:rFonts w:cstheme="minorHAnsi"/>
                <w:color w:val="000000"/>
                <w:bdr w:val="none" w:sz="0" w:space="0" w:color="auto" w:frame="1"/>
              </w:rPr>
              <w:t>s</w:t>
            </w:r>
            <w:r w:rsidRPr="00B40082">
              <w:rPr>
                <w:rStyle w:val="Strong"/>
                <w:rFonts w:cstheme="minorHAnsi"/>
                <w:color w:val="000000"/>
                <w:bdr w:val="none" w:sz="0" w:space="0" w:color="auto" w:frame="1"/>
              </w:rPr>
              <w:t xml:space="preserve">cience </w:t>
            </w:r>
            <w:r>
              <w:rPr>
                <w:rStyle w:val="Strong"/>
                <w:rFonts w:cstheme="minorHAnsi"/>
                <w:color w:val="000000"/>
                <w:bdr w:val="none" w:sz="0" w:space="0" w:color="auto" w:frame="1"/>
              </w:rPr>
              <w:t>a</w:t>
            </w:r>
            <w:r w:rsidRPr="00B40082">
              <w:rPr>
                <w:rStyle w:val="Strong"/>
                <w:rFonts w:cstheme="minorHAnsi"/>
                <w:color w:val="000000"/>
                <w:bdr w:val="none" w:sz="0" w:space="0" w:color="auto" w:frame="1"/>
              </w:rPr>
              <w:t xml:space="preserve">pproaches to </w:t>
            </w:r>
            <w:r>
              <w:rPr>
                <w:rStyle w:val="Strong"/>
                <w:rFonts w:cstheme="minorHAnsi"/>
                <w:color w:val="000000"/>
                <w:bdr w:val="none" w:sz="0" w:space="0" w:color="auto" w:frame="1"/>
              </w:rPr>
              <w:t xml:space="preserve">youth </w:t>
            </w:r>
            <w:r w:rsidR="00C229A0">
              <w:rPr>
                <w:rStyle w:val="Strong"/>
                <w:rFonts w:cstheme="minorHAnsi"/>
                <w:color w:val="000000"/>
                <w:bdr w:val="none" w:sz="0" w:space="0" w:color="auto" w:frame="1"/>
              </w:rPr>
              <w:t>vaping</w:t>
            </w:r>
            <w:r w:rsidRPr="00B40082">
              <w:rPr>
                <w:rStyle w:val="Strong"/>
                <w:rFonts w:cstheme="minorHAnsi"/>
                <w:color w:val="000000"/>
                <w:bdr w:val="none" w:sz="0" w:space="0" w:color="auto" w:frame="1"/>
              </w:rPr>
              <w:t xml:space="preserve"> and </w:t>
            </w:r>
            <w:r>
              <w:rPr>
                <w:rStyle w:val="Strong"/>
                <w:rFonts w:cstheme="minorHAnsi"/>
                <w:color w:val="000000"/>
                <w:bdr w:val="none" w:sz="0" w:space="0" w:color="auto" w:frame="1"/>
              </w:rPr>
              <w:t>p</w:t>
            </w:r>
            <w:r w:rsidRPr="00B40082">
              <w:rPr>
                <w:rStyle w:val="Strong"/>
                <w:rFonts w:cstheme="minorHAnsi"/>
                <w:color w:val="000000"/>
                <w:bdr w:val="none" w:sz="0" w:space="0" w:color="auto" w:frame="1"/>
              </w:rPr>
              <w:t>revention</w:t>
            </w:r>
          </w:p>
        </w:tc>
      </w:tr>
      <w:tr w:rsidR="00FA2569" w:rsidRPr="00454FF1" w14:paraId="498DFC9A" w14:textId="77777777" w:rsidTr="00FA2569">
        <w:tc>
          <w:tcPr>
            <w:tcW w:w="1985" w:type="dxa"/>
            <w:shd w:val="clear" w:color="auto" w:fill="F2F2F2" w:themeFill="background1" w:themeFillShade="F2"/>
          </w:tcPr>
          <w:p w14:paraId="4C625896" w14:textId="2495A9BD" w:rsidR="00FA2569" w:rsidRPr="00454FF1" w:rsidRDefault="00922FF4" w:rsidP="00572718">
            <w:pPr>
              <w:rPr>
                <w:rFonts w:cstheme="minorHAnsi"/>
                <w:b/>
              </w:rPr>
            </w:pPr>
            <w:r>
              <w:rPr>
                <w:rFonts w:cstheme="minorHAnsi"/>
                <w:b/>
              </w:rPr>
              <w:t>H</w:t>
            </w:r>
            <w:r w:rsidR="002B5ABA">
              <w:rPr>
                <w:rFonts w:cstheme="minorHAnsi"/>
                <w:b/>
              </w:rPr>
              <w:t>ours of engagement</w:t>
            </w:r>
            <w:r w:rsidR="00511802">
              <w:rPr>
                <w:rFonts w:cstheme="minorHAnsi"/>
                <w:b/>
              </w:rPr>
              <w:t xml:space="preserve"> &amp; delivery</w:t>
            </w:r>
            <w:r w:rsidR="002B5ABA">
              <w:rPr>
                <w:rFonts w:cstheme="minorHAnsi"/>
                <w:b/>
              </w:rPr>
              <w:t xml:space="preserve"> mode</w:t>
            </w:r>
          </w:p>
        </w:tc>
        <w:tc>
          <w:tcPr>
            <w:tcW w:w="7149" w:type="dxa"/>
          </w:tcPr>
          <w:p w14:paraId="54E0A7B0" w14:textId="2DE75B8F" w:rsidR="00FA2569" w:rsidRPr="00566CA1" w:rsidRDefault="000A4912" w:rsidP="00566CA1">
            <w:pPr>
              <w:spacing w:after="240"/>
              <w:rPr>
                <w:rFonts w:cstheme="minorHAnsi"/>
              </w:rPr>
            </w:pPr>
            <w:r>
              <w:rPr>
                <w:rFonts w:cstheme="minorHAnsi"/>
              </w:rPr>
              <w:t xml:space="preserve">The </w:t>
            </w:r>
            <w:r w:rsidR="00D628F0">
              <w:rPr>
                <w:rFonts w:cstheme="minorHAnsi"/>
              </w:rPr>
              <w:t xml:space="preserve">successful </w:t>
            </w:r>
            <w:r w:rsidR="005B621F">
              <w:rPr>
                <w:rFonts w:cstheme="minorHAnsi"/>
              </w:rPr>
              <w:t>scholar</w:t>
            </w:r>
            <w:r>
              <w:rPr>
                <w:rFonts w:cstheme="minorHAnsi"/>
              </w:rPr>
              <w:t xml:space="preserve"> will be required to work on this project for </w:t>
            </w:r>
            <w:r w:rsidRPr="00566CA1">
              <w:rPr>
                <w:rFonts w:cstheme="minorHAnsi"/>
                <w:b/>
                <w:bCs/>
              </w:rPr>
              <w:t>36 hours</w:t>
            </w:r>
            <w:r>
              <w:rPr>
                <w:rFonts w:cstheme="minorHAnsi"/>
              </w:rPr>
              <w:t xml:space="preserve"> per week for </w:t>
            </w:r>
            <w:r w:rsidR="00C02A73">
              <w:rPr>
                <w:rFonts w:cstheme="minorHAnsi"/>
                <w:b/>
                <w:bCs/>
              </w:rPr>
              <w:t>6</w:t>
            </w:r>
            <w:r w:rsidR="00C02A73" w:rsidRPr="00F37D30">
              <w:rPr>
                <w:rFonts w:cstheme="minorHAnsi"/>
                <w:b/>
                <w:bCs/>
              </w:rPr>
              <w:t xml:space="preserve"> weeks</w:t>
            </w:r>
            <w:r>
              <w:rPr>
                <w:rFonts w:cstheme="minorHAnsi"/>
                <w:b/>
                <w:bCs/>
              </w:rPr>
              <w:t xml:space="preserve"> </w:t>
            </w:r>
            <w:r>
              <w:rPr>
                <w:rFonts w:cstheme="minorHAnsi"/>
              </w:rPr>
              <w:t>(</w:t>
            </w:r>
            <w:r w:rsidR="00C02A73">
              <w:rPr>
                <w:rFonts w:cstheme="minorHAnsi"/>
              </w:rPr>
              <w:t>12 Jan – 20 Feb 2026</w:t>
            </w:r>
            <w:r w:rsidR="009F1503">
              <w:rPr>
                <w:rFonts w:cstheme="minorHAnsi"/>
              </w:rPr>
              <w:t>).</w:t>
            </w:r>
            <w:r w:rsidR="006E2751" w:rsidRPr="007C37A2">
              <w:rPr>
                <w:rFonts w:cstheme="minorHAnsi"/>
                <w:iCs/>
                <w:color w:val="000000" w:themeColor="text1"/>
              </w:rPr>
              <w:t xml:space="preserve"> On-site attendance at St Lucia </w:t>
            </w:r>
            <w:r w:rsidR="005B621F">
              <w:rPr>
                <w:rFonts w:cstheme="minorHAnsi"/>
                <w:iCs/>
                <w:color w:val="000000" w:themeColor="text1"/>
              </w:rPr>
              <w:t xml:space="preserve">UQ </w:t>
            </w:r>
            <w:r w:rsidR="006E2751" w:rsidRPr="007C37A2">
              <w:rPr>
                <w:rFonts w:cstheme="minorHAnsi"/>
                <w:iCs/>
                <w:color w:val="000000" w:themeColor="text1"/>
              </w:rPr>
              <w:t xml:space="preserve">campus </w:t>
            </w:r>
            <w:r w:rsidR="005B621F">
              <w:rPr>
                <w:rFonts w:cstheme="minorHAnsi"/>
                <w:iCs/>
                <w:color w:val="000000" w:themeColor="text1"/>
              </w:rPr>
              <w:t>is</w:t>
            </w:r>
            <w:r w:rsidR="006E2751" w:rsidRPr="007C37A2">
              <w:rPr>
                <w:rFonts w:cstheme="minorHAnsi"/>
                <w:iCs/>
                <w:color w:val="000000" w:themeColor="text1"/>
              </w:rPr>
              <w:t xml:space="preserve"> preferred</w:t>
            </w:r>
            <w:r w:rsidR="006E2751">
              <w:rPr>
                <w:rFonts w:cstheme="minorHAnsi"/>
                <w:iCs/>
                <w:color w:val="000000" w:themeColor="text1"/>
              </w:rPr>
              <w:t>.</w:t>
            </w:r>
            <w:r w:rsidR="00CD6CBE">
              <w:rPr>
                <w:rFonts w:cstheme="minorHAnsi"/>
              </w:rPr>
              <w:t xml:space="preserve"> </w:t>
            </w:r>
            <w:r w:rsidR="00CD6CBE">
              <w:rPr>
                <w:rFonts w:cstheme="minorHAnsi"/>
              </w:rPr>
              <w:t>1 position</w:t>
            </w:r>
            <w:r w:rsidR="00CD6CBE">
              <w:rPr>
                <w:rFonts w:cstheme="minorHAnsi"/>
              </w:rPr>
              <w:t xml:space="preserve"> is</w:t>
            </w:r>
            <w:r w:rsidR="00CD6CBE">
              <w:rPr>
                <w:rFonts w:cstheme="minorHAnsi"/>
              </w:rPr>
              <w:t xml:space="preserve"> available.</w:t>
            </w:r>
          </w:p>
        </w:tc>
      </w:tr>
      <w:tr w:rsidR="00FA2569" w:rsidRPr="00454FF1" w14:paraId="77B9C0CB" w14:textId="77777777" w:rsidTr="00FA2569">
        <w:tc>
          <w:tcPr>
            <w:tcW w:w="1985" w:type="dxa"/>
            <w:shd w:val="clear" w:color="auto" w:fill="F2F2F2" w:themeFill="background1" w:themeFillShade="F2"/>
          </w:tcPr>
          <w:p w14:paraId="67208ED6" w14:textId="77777777" w:rsidR="00FA2569" w:rsidRPr="00454FF1" w:rsidRDefault="00FA2569" w:rsidP="00572718">
            <w:pPr>
              <w:rPr>
                <w:rFonts w:cstheme="minorHAnsi"/>
                <w:b/>
              </w:rPr>
            </w:pPr>
            <w:r w:rsidRPr="00454FF1">
              <w:rPr>
                <w:rFonts w:cstheme="minorHAnsi"/>
                <w:b/>
                <w:color w:val="000000"/>
              </w:rPr>
              <w:t>Description:</w:t>
            </w:r>
          </w:p>
        </w:tc>
        <w:tc>
          <w:tcPr>
            <w:tcW w:w="7149" w:type="dxa"/>
          </w:tcPr>
          <w:p w14:paraId="4E84F023" w14:textId="77777777" w:rsidR="002B0D49" w:rsidRDefault="00D96326" w:rsidP="00572718">
            <w:pPr>
              <w:rPr>
                <w:rFonts w:cstheme="minorHAnsi"/>
              </w:rPr>
            </w:pPr>
            <w:r w:rsidRPr="00E3155A">
              <w:rPr>
                <w:rFonts w:cstheme="minorHAnsi"/>
              </w:rPr>
              <w:t xml:space="preserve">This project </w:t>
            </w:r>
            <w:r w:rsidRPr="006F349C">
              <w:rPr>
                <w:rFonts w:cstheme="minorHAnsi"/>
              </w:rPr>
              <w:t xml:space="preserve">explores </w:t>
            </w:r>
            <w:r w:rsidR="00B373F5">
              <w:rPr>
                <w:rFonts w:cstheme="minorHAnsi"/>
              </w:rPr>
              <w:t>h</w:t>
            </w:r>
            <w:r w:rsidR="00B373F5">
              <w:t>ow generative</w:t>
            </w:r>
            <w:r w:rsidRPr="006F349C">
              <w:rPr>
                <w:rFonts w:cstheme="minorHAnsi"/>
              </w:rPr>
              <w:t xml:space="preserve"> artificial intelligence (AI) </w:t>
            </w:r>
            <w:r w:rsidR="00B373F5">
              <w:rPr>
                <w:rFonts w:cstheme="minorHAnsi"/>
              </w:rPr>
              <w:t>a</w:t>
            </w:r>
            <w:r w:rsidR="00B373F5">
              <w:t>nd behavioural science can be used to reduce nicotine use and promote health</w:t>
            </w:r>
            <w:r w:rsidR="004854DA">
              <w:t xml:space="preserve">ier behaviours among young people. </w:t>
            </w:r>
            <w:r w:rsidR="004854DA">
              <w:rPr>
                <w:rFonts w:cstheme="minorHAnsi"/>
              </w:rPr>
              <w:t>We will be building</w:t>
            </w:r>
            <w:r w:rsidR="004854DA" w:rsidRPr="004854DA">
              <w:rPr>
                <w:rFonts w:cstheme="minorHAnsi"/>
              </w:rPr>
              <w:t xml:space="preserve"> on </w:t>
            </w:r>
            <w:r w:rsidR="004854DA">
              <w:rPr>
                <w:rFonts w:cstheme="minorHAnsi"/>
              </w:rPr>
              <w:t>our recent</w:t>
            </w:r>
            <w:r w:rsidR="00220E7D">
              <w:rPr>
                <w:rFonts w:cstheme="minorHAnsi"/>
              </w:rPr>
              <w:t xml:space="preserve"> </w:t>
            </w:r>
            <w:r w:rsidR="00220E7D" w:rsidRPr="00220E7D">
              <w:rPr>
                <w:rFonts w:cstheme="minorHAnsi"/>
                <w:i/>
                <w:iCs/>
              </w:rPr>
              <w:t>JAMA Network Open</w:t>
            </w:r>
            <w:r w:rsidR="004854DA">
              <w:rPr>
                <w:rFonts w:cstheme="minorHAnsi"/>
              </w:rPr>
              <w:t xml:space="preserve"> </w:t>
            </w:r>
            <w:r w:rsidR="00220E7D">
              <w:rPr>
                <w:rFonts w:cstheme="minorHAnsi"/>
              </w:rPr>
              <w:t>study</w:t>
            </w:r>
            <w:r w:rsidR="004854DA" w:rsidRPr="004854DA">
              <w:rPr>
                <w:rFonts w:cstheme="minorHAnsi"/>
              </w:rPr>
              <w:t xml:space="preserve"> </w:t>
            </w:r>
            <w:r w:rsidR="00FB1D23" w:rsidRPr="00FB1D23">
              <w:rPr>
                <w:rFonts w:cstheme="minorHAnsi"/>
              </w:rPr>
              <w:t>which showed that youth co-designed AI-generated materials were perceived to be just as effective as those developed by official health agencies</w:t>
            </w:r>
            <w:r w:rsidR="00EE619F">
              <w:rPr>
                <w:rFonts w:cstheme="minorHAnsi"/>
              </w:rPr>
              <w:t>.</w:t>
            </w:r>
            <w:r w:rsidR="00566CA1">
              <w:rPr>
                <w:rFonts w:cstheme="minorHAnsi"/>
              </w:rPr>
              <w:t xml:space="preserve"> </w:t>
            </w:r>
          </w:p>
          <w:p w14:paraId="7CE0953A" w14:textId="77777777" w:rsidR="002B0D49" w:rsidRDefault="002B0D49" w:rsidP="00572718">
            <w:pPr>
              <w:rPr>
                <w:rFonts w:cstheme="minorHAnsi"/>
              </w:rPr>
            </w:pPr>
          </w:p>
          <w:p w14:paraId="73CA9241" w14:textId="5CFD4F85" w:rsidR="00EE619F" w:rsidRDefault="00EE619F" w:rsidP="00572718">
            <w:pPr>
              <w:rPr>
                <w:rFonts w:cstheme="minorHAnsi"/>
              </w:rPr>
            </w:pPr>
            <w:r>
              <w:rPr>
                <w:rFonts w:cstheme="minorHAnsi"/>
              </w:rPr>
              <w:t xml:space="preserve">Potential projects that </w:t>
            </w:r>
            <w:r w:rsidR="00220E7D">
              <w:rPr>
                <w:rFonts w:cstheme="minorHAnsi"/>
              </w:rPr>
              <w:t>you</w:t>
            </w:r>
            <w:r>
              <w:rPr>
                <w:rFonts w:cstheme="minorHAnsi"/>
              </w:rPr>
              <w:t xml:space="preserve"> </w:t>
            </w:r>
            <w:r w:rsidR="00566CA1">
              <w:rPr>
                <w:rFonts w:cstheme="minorHAnsi"/>
              </w:rPr>
              <w:t>will</w:t>
            </w:r>
            <w:r>
              <w:rPr>
                <w:rFonts w:cstheme="minorHAnsi"/>
              </w:rPr>
              <w:t xml:space="preserve"> contribute to include: </w:t>
            </w:r>
          </w:p>
          <w:p w14:paraId="7768C6C5" w14:textId="51013212" w:rsidR="00EE619F" w:rsidRDefault="00EE619F" w:rsidP="00EE619F">
            <w:pPr>
              <w:pStyle w:val="ListParagraph"/>
              <w:numPr>
                <w:ilvl w:val="0"/>
                <w:numId w:val="2"/>
              </w:numPr>
              <w:rPr>
                <w:rFonts w:cstheme="minorHAnsi"/>
              </w:rPr>
            </w:pPr>
            <w:r>
              <w:rPr>
                <w:rFonts w:cstheme="minorHAnsi"/>
              </w:rPr>
              <w:t xml:space="preserve">Running an RCT to evaluate the effectiveness of AI-generated health materials delivered in real world </w:t>
            </w:r>
            <w:r w:rsidR="00FB27A6">
              <w:rPr>
                <w:rFonts w:cstheme="minorHAnsi"/>
              </w:rPr>
              <w:t>settings</w:t>
            </w:r>
            <w:r>
              <w:rPr>
                <w:rFonts w:cstheme="minorHAnsi"/>
              </w:rPr>
              <w:t>.</w:t>
            </w:r>
          </w:p>
          <w:p w14:paraId="60D8C3F8" w14:textId="68767169" w:rsidR="00EE619F" w:rsidRPr="00C229A0" w:rsidRDefault="00EE619F" w:rsidP="00EE619F">
            <w:pPr>
              <w:pStyle w:val="ListParagraph"/>
              <w:numPr>
                <w:ilvl w:val="0"/>
                <w:numId w:val="2"/>
              </w:numPr>
              <w:rPr>
                <w:rFonts w:cstheme="minorHAnsi"/>
              </w:rPr>
            </w:pPr>
            <w:r>
              <w:rPr>
                <w:rFonts w:cstheme="minorHAnsi"/>
              </w:rPr>
              <w:t xml:space="preserve">Designing and testing whether tailored AI-generated </w:t>
            </w:r>
            <w:r w:rsidR="00C229A0">
              <w:rPr>
                <w:rFonts w:cstheme="minorHAnsi"/>
              </w:rPr>
              <w:t>m</w:t>
            </w:r>
            <w:r w:rsidR="00C229A0">
              <w:t>essages</w:t>
            </w:r>
            <w:r>
              <w:rPr>
                <w:rFonts w:cstheme="minorHAnsi"/>
              </w:rPr>
              <w:t xml:space="preserve"> are more </w:t>
            </w:r>
            <w:r w:rsidR="00276055">
              <w:rPr>
                <w:rFonts w:cstheme="minorHAnsi"/>
              </w:rPr>
              <w:t xml:space="preserve">persuasive </w:t>
            </w:r>
            <w:r>
              <w:rPr>
                <w:rFonts w:cstheme="minorHAnsi"/>
              </w:rPr>
              <w:t>than generic AI-generated messages for vaping prevention and cessation</w:t>
            </w:r>
            <w:r w:rsidR="00C229A0">
              <w:rPr>
                <w:rFonts w:cstheme="minorHAnsi"/>
              </w:rPr>
              <w:t>.</w:t>
            </w:r>
          </w:p>
          <w:p w14:paraId="1F04017C" w14:textId="126910AC" w:rsidR="00FA2569" w:rsidRPr="002B0D49" w:rsidRDefault="00C229A0" w:rsidP="002B0D49">
            <w:pPr>
              <w:pStyle w:val="ListParagraph"/>
              <w:numPr>
                <w:ilvl w:val="0"/>
                <w:numId w:val="2"/>
              </w:numPr>
              <w:spacing w:after="240"/>
              <w:rPr>
                <w:rFonts w:cstheme="minorHAnsi"/>
              </w:rPr>
            </w:pPr>
            <w:r>
              <w:rPr>
                <w:rFonts w:cstheme="minorHAnsi"/>
              </w:rPr>
              <w:t xml:space="preserve">Conducting a global systematic review on the prevalence and health impacts of nicotine pouch use. </w:t>
            </w:r>
          </w:p>
        </w:tc>
      </w:tr>
      <w:tr w:rsidR="00FA2569" w:rsidRPr="00454FF1" w14:paraId="08D1F94C" w14:textId="77777777" w:rsidTr="00FA2569">
        <w:trPr>
          <w:trHeight w:val="1028"/>
        </w:trPr>
        <w:tc>
          <w:tcPr>
            <w:tcW w:w="1985" w:type="dxa"/>
            <w:shd w:val="clear" w:color="auto" w:fill="F2F2F2" w:themeFill="background1" w:themeFillShade="F2"/>
          </w:tcPr>
          <w:p w14:paraId="2C262847" w14:textId="0CFB9163" w:rsidR="00FA2569" w:rsidRPr="00454FF1" w:rsidRDefault="004175CE">
            <w:pPr>
              <w:rPr>
                <w:rFonts w:cstheme="minorHAnsi"/>
                <w:b/>
              </w:rPr>
            </w:pPr>
            <w:r>
              <w:rPr>
                <w:rFonts w:cstheme="minorHAnsi"/>
                <w:b/>
              </w:rPr>
              <w:t xml:space="preserve">Expected </w:t>
            </w:r>
            <w:r w:rsidR="007773C9">
              <w:rPr>
                <w:rFonts w:cstheme="minorHAnsi"/>
                <w:b/>
              </w:rPr>
              <w:t xml:space="preserve">learning </w:t>
            </w:r>
            <w:r>
              <w:rPr>
                <w:rFonts w:cstheme="minorHAnsi"/>
                <w:b/>
              </w:rPr>
              <w:t>outcomes and deliverables:</w:t>
            </w:r>
          </w:p>
        </w:tc>
        <w:tc>
          <w:tcPr>
            <w:tcW w:w="7149" w:type="dxa"/>
          </w:tcPr>
          <w:p w14:paraId="08DC5C6A" w14:textId="6279B5AA" w:rsidR="009149BD" w:rsidRPr="00484B69" w:rsidRDefault="0022456D" w:rsidP="0022456D">
            <w:pPr>
              <w:spacing w:after="240"/>
              <w:rPr>
                <w:rFonts w:cstheme="minorHAnsi"/>
                <w:color w:val="000000"/>
              </w:rPr>
            </w:pPr>
            <w:r w:rsidRPr="0022456D">
              <w:rPr>
                <w:rFonts w:cstheme="minorHAnsi"/>
                <w:color w:val="000000"/>
              </w:rPr>
              <w:t>By working on this project, you will develop a strong understanding of behaviour change theories and their application to youth substance use. You will build practical skills in systematic reviewing and experimental research, while also learning how to use AI tools to design, test, and evaluate persuasive health communication materials. Along the way, you will engage with the ethical and cultural issues that arise when applying AI in public health. By the end of the project, you will have contributed to innovative research outputs</w:t>
            </w:r>
            <w:r>
              <w:rPr>
                <w:rFonts w:cstheme="minorHAnsi"/>
                <w:color w:val="000000"/>
              </w:rPr>
              <w:t xml:space="preserve"> </w:t>
            </w:r>
            <w:r w:rsidRPr="0022456D">
              <w:rPr>
                <w:rFonts w:cstheme="minorHAnsi"/>
                <w:color w:val="000000"/>
              </w:rPr>
              <w:t>that aim to make a real difference to youth health policy and practice.</w:t>
            </w:r>
          </w:p>
        </w:tc>
      </w:tr>
      <w:tr w:rsidR="00FA2569" w:rsidRPr="00454FF1" w14:paraId="3FC33824" w14:textId="77777777" w:rsidTr="00566CA1">
        <w:trPr>
          <w:trHeight w:val="1281"/>
        </w:trPr>
        <w:tc>
          <w:tcPr>
            <w:tcW w:w="1985" w:type="dxa"/>
            <w:shd w:val="clear" w:color="auto" w:fill="F2F2F2" w:themeFill="background1" w:themeFillShade="F2"/>
          </w:tcPr>
          <w:p w14:paraId="7A558138" w14:textId="77777777" w:rsidR="00FA2569" w:rsidRPr="00454FF1" w:rsidRDefault="00FA2569" w:rsidP="00D61347">
            <w:pPr>
              <w:rPr>
                <w:rFonts w:cstheme="minorHAnsi"/>
                <w:b/>
              </w:rPr>
            </w:pPr>
            <w:r w:rsidRPr="00454FF1">
              <w:rPr>
                <w:rFonts w:cstheme="minorHAnsi"/>
                <w:b/>
              </w:rPr>
              <w:t>Suitable for:</w:t>
            </w:r>
          </w:p>
        </w:tc>
        <w:tc>
          <w:tcPr>
            <w:tcW w:w="7149" w:type="dxa"/>
          </w:tcPr>
          <w:p w14:paraId="3674F40C" w14:textId="554162ED" w:rsidR="00FA2569" w:rsidRPr="00454FF1" w:rsidRDefault="00EB4959" w:rsidP="00D61347">
            <w:pPr>
              <w:rPr>
                <w:rFonts w:cstheme="minorHAnsi"/>
                <w:i/>
              </w:rPr>
            </w:pPr>
            <w:r w:rsidRPr="00EB4959">
              <w:rPr>
                <w:rFonts w:cstheme="minorHAnsi"/>
              </w:rPr>
              <w:t>This project is open to students with a background in psychology, public health, or related fields. It is especially suited to 3rd and 4th year students who are considering Honours or a PhD in areas such as behavioural addiction, substance use, or health communication.</w:t>
            </w:r>
          </w:p>
        </w:tc>
      </w:tr>
      <w:tr w:rsidR="00FA2569" w:rsidRPr="00454FF1" w14:paraId="090A1DC5" w14:textId="77777777" w:rsidTr="00566CA1">
        <w:trPr>
          <w:trHeight w:val="290"/>
        </w:trPr>
        <w:tc>
          <w:tcPr>
            <w:tcW w:w="1985" w:type="dxa"/>
            <w:shd w:val="clear" w:color="auto" w:fill="F2F2F2" w:themeFill="background1" w:themeFillShade="F2"/>
          </w:tcPr>
          <w:p w14:paraId="1EB4C645" w14:textId="67DC5D91" w:rsidR="00C20DAA" w:rsidRPr="00454FF1" w:rsidRDefault="00C20DAA" w:rsidP="00572718">
            <w:pPr>
              <w:rPr>
                <w:rFonts w:cstheme="minorHAnsi"/>
                <w:b/>
              </w:rPr>
            </w:pPr>
            <w:r>
              <w:rPr>
                <w:rFonts w:cstheme="minorHAnsi"/>
                <w:b/>
              </w:rPr>
              <w:t xml:space="preserve">Primary </w:t>
            </w:r>
            <w:r w:rsidR="00FA2569" w:rsidRPr="00454FF1">
              <w:rPr>
                <w:rFonts w:cstheme="minorHAnsi"/>
                <w:b/>
              </w:rPr>
              <w:t>Supervisor:</w:t>
            </w:r>
          </w:p>
        </w:tc>
        <w:tc>
          <w:tcPr>
            <w:tcW w:w="7149" w:type="dxa"/>
          </w:tcPr>
          <w:p w14:paraId="2C13A768" w14:textId="5B5A3E15" w:rsidR="00FA2569" w:rsidRPr="00566CA1" w:rsidRDefault="005C5CBB" w:rsidP="00FA2569">
            <w:pPr>
              <w:rPr>
                <w:rFonts w:cstheme="minorHAnsi"/>
              </w:rPr>
            </w:pPr>
            <w:r>
              <w:rPr>
                <w:rFonts w:cstheme="minorHAnsi"/>
              </w:rPr>
              <w:t>Dr Tianze Sun</w:t>
            </w:r>
          </w:p>
        </w:tc>
      </w:tr>
      <w:tr w:rsidR="00FA2569" w:rsidRPr="00454FF1" w14:paraId="340D5928" w14:textId="77777777" w:rsidTr="00941E04">
        <w:trPr>
          <w:trHeight w:val="446"/>
        </w:trPr>
        <w:tc>
          <w:tcPr>
            <w:tcW w:w="1985" w:type="dxa"/>
            <w:shd w:val="clear" w:color="auto" w:fill="F2F2F2" w:themeFill="background1" w:themeFillShade="F2"/>
          </w:tcPr>
          <w:p w14:paraId="6424D200" w14:textId="77777777" w:rsidR="00FA2569" w:rsidRPr="00454FF1" w:rsidRDefault="00FA2569" w:rsidP="00D61347">
            <w:pPr>
              <w:rPr>
                <w:rFonts w:cstheme="minorHAnsi"/>
                <w:b/>
              </w:rPr>
            </w:pPr>
            <w:r>
              <w:rPr>
                <w:rFonts w:cstheme="minorHAnsi"/>
                <w:b/>
              </w:rPr>
              <w:t>Further info:</w:t>
            </w:r>
          </w:p>
        </w:tc>
        <w:tc>
          <w:tcPr>
            <w:tcW w:w="7149" w:type="dxa"/>
          </w:tcPr>
          <w:p w14:paraId="57BE2138" w14:textId="6015E475" w:rsidR="00941E04" w:rsidRPr="00941E04" w:rsidRDefault="00C46336" w:rsidP="00FA2569">
            <w:pPr>
              <w:rPr>
                <w:rFonts w:cstheme="minorHAnsi"/>
              </w:rPr>
            </w:pPr>
            <w:r>
              <w:rPr>
                <w:rFonts w:cstheme="minorHAnsi"/>
              </w:rPr>
              <w:t>A</w:t>
            </w:r>
            <w:r w:rsidRPr="00941E04">
              <w:rPr>
                <w:rFonts w:cstheme="minorHAnsi"/>
              </w:rPr>
              <w:t xml:space="preserve">pplicants </w:t>
            </w:r>
            <w:r>
              <w:rPr>
                <w:rFonts w:cstheme="minorHAnsi"/>
              </w:rPr>
              <w:t xml:space="preserve">who would like to apply or to ask any further information can contact Dr Tianze Sun at </w:t>
            </w:r>
            <w:hyperlink r:id="rId7" w:history="1">
              <w:r w:rsidRPr="00FC44E2">
                <w:rPr>
                  <w:rStyle w:val="Hyperlink"/>
                  <w:rFonts w:cstheme="minorHAnsi"/>
                </w:rPr>
                <w:t>tianze.sun@uq.edu.au</w:t>
              </w:r>
            </w:hyperlink>
          </w:p>
        </w:tc>
      </w:tr>
    </w:tbl>
    <w:p w14:paraId="7F221803" w14:textId="77777777" w:rsidR="00A54AF7" w:rsidRDefault="00A54AF7" w:rsidP="00566CA1"/>
    <w:sectPr w:rsidR="00A54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8EAA5" w14:textId="77777777" w:rsidR="0038718F" w:rsidRDefault="0038718F" w:rsidP="00D00E60">
      <w:r>
        <w:separator/>
      </w:r>
    </w:p>
  </w:endnote>
  <w:endnote w:type="continuationSeparator" w:id="0">
    <w:p w14:paraId="730DF8AA" w14:textId="77777777" w:rsidR="0038718F" w:rsidRDefault="0038718F" w:rsidP="00D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E3E53" w14:textId="77777777" w:rsidR="0038718F" w:rsidRDefault="0038718F" w:rsidP="00D00E60">
      <w:r>
        <w:separator/>
      </w:r>
    </w:p>
  </w:footnote>
  <w:footnote w:type="continuationSeparator" w:id="0">
    <w:p w14:paraId="1C4E2283" w14:textId="77777777" w:rsidR="0038718F" w:rsidRDefault="0038718F" w:rsidP="00D0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DE1B5C"/>
    <w:multiLevelType w:val="hybridMultilevel"/>
    <w:tmpl w:val="A2FC2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F4360F"/>
    <w:multiLevelType w:val="hybridMultilevel"/>
    <w:tmpl w:val="4D1825A2"/>
    <w:lvl w:ilvl="0" w:tplc="2AEE4A5E">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1609519">
    <w:abstractNumId w:val="1"/>
  </w:num>
  <w:num w:numId="2" w16cid:durableId="1916165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0A2DB5"/>
    <w:rsid w:val="000A3939"/>
    <w:rsid w:val="000A4912"/>
    <w:rsid w:val="000B5FE8"/>
    <w:rsid w:val="000C6E7B"/>
    <w:rsid w:val="00115AD8"/>
    <w:rsid w:val="001A795F"/>
    <w:rsid w:val="001C1584"/>
    <w:rsid w:val="001D06F0"/>
    <w:rsid w:val="00220E7D"/>
    <w:rsid w:val="0022456D"/>
    <w:rsid w:val="002538AD"/>
    <w:rsid w:val="00276055"/>
    <w:rsid w:val="002B0D49"/>
    <w:rsid w:val="002B5ABA"/>
    <w:rsid w:val="00332027"/>
    <w:rsid w:val="003570F0"/>
    <w:rsid w:val="0038718F"/>
    <w:rsid w:val="003D2E51"/>
    <w:rsid w:val="004175CE"/>
    <w:rsid w:val="00454FF1"/>
    <w:rsid w:val="00484B69"/>
    <w:rsid w:val="004854DA"/>
    <w:rsid w:val="004C1625"/>
    <w:rsid w:val="00502FC5"/>
    <w:rsid w:val="00511802"/>
    <w:rsid w:val="005646D9"/>
    <w:rsid w:val="00566CA1"/>
    <w:rsid w:val="00572429"/>
    <w:rsid w:val="005B621F"/>
    <w:rsid w:val="005C5CBB"/>
    <w:rsid w:val="00664890"/>
    <w:rsid w:val="00675329"/>
    <w:rsid w:val="006B539B"/>
    <w:rsid w:val="006E2751"/>
    <w:rsid w:val="00715346"/>
    <w:rsid w:val="007351A4"/>
    <w:rsid w:val="007773C9"/>
    <w:rsid w:val="00781637"/>
    <w:rsid w:val="007B539C"/>
    <w:rsid w:val="00804720"/>
    <w:rsid w:val="00867BF4"/>
    <w:rsid w:val="009149BD"/>
    <w:rsid w:val="00922FF4"/>
    <w:rsid w:val="00941E04"/>
    <w:rsid w:val="00967E9F"/>
    <w:rsid w:val="009F1503"/>
    <w:rsid w:val="00A54AF7"/>
    <w:rsid w:val="00A76B9C"/>
    <w:rsid w:val="00A85667"/>
    <w:rsid w:val="00B373F5"/>
    <w:rsid w:val="00B40082"/>
    <w:rsid w:val="00BA289F"/>
    <w:rsid w:val="00C02A73"/>
    <w:rsid w:val="00C16A3E"/>
    <w:rsid w:val="00C20DAA"/>
    <w:rsid w:val="00C229A0"/>
    <w:rsid w:val="00C46336"/>
    <w:rsid w:val="00C736FA"/>
    <w:rsid w:val="00CD6CBE"/>
    <w:rsid w:val="00D00E60"/>
    <w:rsid w:val="00D41190"/>
    <w:rsid w:val="00D61347"/>
    <w:rsid w:val="00D628F0"/>
    <w:rsid w:val="00D64791"/>
    <w:rsid w:val="00D96326"/>
    <w:rsid w:val="00EB4959"/>
    <w:rsid w:val="00EE619F"/>
    <w:rsid w:val="00F0058C"/>
    <w:rsid w:val="00F37D30"/>
    <w:rsid w:val="00FA2569"/>
    <w:rsid w:val="00FB1D23"/>
    <w:rsid w:val="00FB27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66CB3"/>
  <w15:docId w15:val="{EDF1DA3F-3A43-453F-A88E-52472A5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basedOn w:val="Normal"/>
    <w:uiPriority w:val="34"/>
    <w:qFormat/>
    <w:rsid w:val="00D00E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ianze.sun@uq.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Mitchell</dc:creator>
  <cp:lastModifiedBy>Tianze Sun</cp:lastModifiedBy>
  <cp:revision>36</cp:revision>
  <dcterms:created xsi:type="dcterms:W3CDTF">2025-08-20T05:31:00Z</dcterms:created>
  <dcterms:modified xsi:type="dcterms:W3CDTF">2025-09-01T01:47:00Z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ies>
</file>