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4FE4B454" w:rsidR="00D61347" w:rsidRPr="00454FF1" w:rsidRDefault="00135AB5" w:rsidP="00135AB5">
            <w:pPr>
              <w:rPr>
                <w:rFonts w:cstheme="minorHAnsi"/>
                <w:b/>
              </w:rPr>
            </w:pPr>
            <w:r>
              <w:rPr>
                <w:rStyle w:val="Strong"/>
                <w:rFonts w:cstheme="minorHAnsi"/>
                <w:color w:val="000000"/>
                <w:bdr w:val="none" w:sz="0" w:space="0" w:color="auto" w:frame="1"/>
              </w:rPr>
              <w:t>P</w:t>
            </w:r>
            <w:r>
              <w:rPr>
                <w:rStyle w:val="Strong"/>
                <w:color w:val="000000"/>
                <w:bdr w:val="none" w:sz="0" w:space="0" w:color="auto" w:frame="1"/>
              </w:rPr>
              <w:t>reventing the intergenerational transmission of family violence and child maltreatment</w:t>
            </w: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4273F9A" w14:textId="3ECD1862" w:rsidR="00FA2569" w:rsidRDefault="00851EBA" w:rsidP="00851EBA">
            <w:pPr>
              <w:rPr>
                <w:rFonts w:cstheme="minorHAnsi"/>
              </w:rPr>
            </w:pPr>
            <w:r>
              <w:rPr>
                <w:rFonts w:cstheme="minorHAnsi"/>
              </w:rPr>
              <w:t xml:space="preserve">One student will require to engage </w:t>
            </w:r>
            <w:r w:rsidR="00135AB5" w:rsidRPr="00922FF4">
              <w:rPr>
                <w:rFonts w:cstheme="minorHAnsi"/>
              </w:rPr>
              <w:t>3</w:t>
            </w:r>
            <w:r w:rsidR="00135AB5">
              <w:rPr>
                <w:rFonts w:cstheme="minorHAnsi"/>
              </w:rPr>
              <w:t>0</w:t>
            </w:r>
            <w:r w:rsidR="00135AB5" w:rsidRPr="00922FF4">
              <w:rPr>
                <w:rFonts w:cstheme="minorHAnsi"/>
              </w:rPr>
              <w:t xml:space="preserve"> hrs per week</w:t>
            </w:r>
            <w:r w:rsidR="00135AB5">
              <w:rPr>
                <w:rFonts w:cstheme="minorHAnsi"/>
              </w:rPr>
              <w:t xml:space="preserve"> for 6 weeks (12 Jan – 20 Feb 2026).</w:t>
            </w:r>
            <w:r>
              <w:rPr>
                <w:rFonts w:cstheme="minorHAnsi"/>
              </w:rPr>
              <w:t xml:space="preserve"> </w:t>
            </w:r>
            <w:r w:rsidR="00135AB5">
              <w:rPr>
                <w:rFonts w:cstheme="minorHAnsi"/>
              </w:rPr>
              <w:t xml:space="preserve">The project offers a hybrid format, with on-site attendance at St Lucia campus expected for at least two days per week.  </w:t>
            </w:r>
          </w:p>
          <w:p w14:paraId="54E0A7B0" w14:textId="2F914171" w:rsidR="00851EBA" w:rsidRPr="00454FF1" w:rsidRDefault="00851EBA" w:rsidP="00851EBA">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84C69FB" w14:textId="17194F66" w:rsidR="00663157" w:rsidRPr="00851EBA" w:rsidRDefault="007872EF" w:rsidP="00572718">
            <w:pPr>
              <w:rPr>
                <w:rFonts w:cstheme="minorHAnsi"/>
                <w:i/>
                <w:iCs/>
              </w:rPr>
            </w:pPr>
            <w:r w:rsidRPr="00851EBA">
              <w:rPr>
                <w:rFonts w:cstheme="minorHAnsi"/>
                <w:i/>
                <w:iCs/>
              </w:rPr>
              <w:t xml:space="preserve">Despite national and international efforts, many children still grow up </w:t>
            </w:r>
            <w:r w:rsidR="00663157" w:rsidRPr="00851EBA">
              <w:rPr>
                <w:rFonts w:cstheme="minorHAnsi"/>
                <w:i/>
                <w:iCs/>
              </w:rPr>
              <w:t xml:space="preserve">being </w:t>
            </w:r>
            <w:r w:rsidRPr="00851EBA">
              <w:rPr>
                <w:rFonts w:cstheme="minorHAnsi"/>
                <w:i/>
                <w:iCs/>
              </w:rPr>
              <w:t>exposed to violence</w:t>
            </w:r>
            <w:r w:rsidR="00663157" w:rsidRPr="00851EBA">
              <w:rPr>
                <w:rFonts w:cstheme="minorHAnsi"/>
                <w:i/>
                <w:iCs/>
              </w:rPr>
              <w:t xml:space="preserve"> </w:t>
            </w:r>
            <w:r w:rsidR="00663157" w:rsidRPr="00851EBA">
              <w:rPr>
                <w:rFonts w:cstheme="minorHAnsi"/>
                <w:i/>
                <w:iCs/>
              </w:rPr>
              <w:t>in their home</w:t>
            </w:r>
            <w:r w:rsidR="00663157" w:rsidRPr="00851EBA">
              <w:rPr>
                <w:rFonts w:cstheme="minorHAnsi"/>
                <w:i/>
                <w:iCs/>
              </w:rPr>
              <w:t>s</w:t>
            </w:r>
            <w:r w:rsidRPr="00851EBA">
              <w:rPr>
                <w:rFonts w:cstheme="minorHAnsi"/>
                <w:i/>
                <w:iCs/>
              </w:rPr>
              <w:t xml:space="preserve">. This project </w:t>
            </w:r>
            <w:r w:rsidR="00663157" w:rsidRPr="00851EBA">
              <w:rPr>
                <w:rFonts w:cstheme="minorHAnsi"/>
                <w:i/>
                <w:iCs/>
              </w:rPr>
              <w:t xml:space="preserve">offers the opportunity to contribute to three projects at different stages of development: </w:t>
            </w:r>
          </w:p>
          <w:p w14:paraId="52B5AF6F" w14:textId="7CE2E5DA" w:rsidR="00663157" w:rsidRPr="00851EBA" w:rsidRDefault="00663157" w:rsidP="00663157">
            <w:pPr>
              <w:pStyle w:val="ListParagraph"/>
              <w:numPr>
                <w:ilvl w:val="0"/>
                <w:numId w:val="2"/>
              </w:numPr>
              <w:rPr>
                <w:rFonts w:cstheme="minorHAnsi"/>
                <w:i/>
                <w:iCs/>
                <w:color w:val="000000"/>
              </w:rPr>
            </w:pPr>
            <w:r w:rsidRPr="00851EBA">
              <w:rPr>
                <w:rFonts w:cstheme="minorHAnsi"/>
                <w:i/>
                <w:iCs/>
              </w:rPr>
              <w:t>Corporal punishment: Based on two published studies, this project seeks to understand social norms towards corporal punishment</w:t>
            </w:r>
            <w:r w:rsidR="002F142A" w:rsidRPr="00851EBA">
              <w:rPr>
                <w:rFonts w:cstheme="minorHAnsi"/>
                <w:i/>
                <w:iCs/>
              </w:rPr>
              <w:t xml:space="preserve">. This will involve the </w:t>
            </w:r>
            <w:r w:rsidRPr="00851EBA">
              <w:rPr>
                <w:rFonts w:cstheme="minorHAnsi"/>
                <w:i/>
                <w:iCs/>
              </w:rPr>
              <w:t xml:space="preserve">design </w:t>
            </w:r>
            <w:r w:rsidR="002F142A" w:rsidRPr="00851EBA">
              <w:rPr>
                <w:rFonts w:cstheme="minorHAnsi"/>
                <w:i/>
                <w:iCs/>
              </w:rPr>
              <w:t xml:space="preserve">of </w:t>
            </w:r>
            <w:r w:rsidRPr="00851EBA">
              <w:rPr>
                <w:rFonts w:cstheme="minorHAnsi"/>
                <w:i/>
                <w:iCs/>
              </w:rPr>
              <w:t>a pilot study to inform public campaign</w:t>
            </w:r>
            <w:r w:rsidR="002F142A" w:rsidRPr="00851EBA">
              <w:rPr>
                <w:rFonts w:cstheme="minorHAnsi"/>
                <w:i/>
                <w:iCs/>
              </w:rPr>
              <w:t>s</w:t>
            </w:r>
            <w:r w:rsidRPr="00851EBA">
              <w:rPr>
                <w:rFonts w:cstheme="minorHAnsi"/>
                <w:i/>
                <w:iCs/>
              </w:rPr>
              <w:t xml:space="preserve"> to promote a total ban of corporal punishment in Australia.</w:t>
            </w:r>
          </w:p>
          <w:p w14:paraId="0F96D229" w14:textId="28007311" w:rsidR="00663157" w:rsidRPr="00851EBA" w:rsidRDefault="00663157" w:rsidP="002F142A">
            <w:pPr>
              <w:pStyle w:val="ListParagraph"/>
              <w:numPr>
                <w:ilvl w:val="0"/>
                <w:numId w:val="2"/>
              </w:numPr>
              <w:rPr>
                <w:rFonts w:cstheme="minorHAnsi"/>
                <w:i/>
                <w:iCs/>
                <w:color w:val="000000"/>
              </w:rPr>
            </w:pPr>
            <w:r w:rsidRPr="00851EBA">
              <w:rPr>
                <w:rFonts w:cstheme="minorHAnsi"/>
                <w:i/>
                <w:iCs/>
              </w:rPr>
              <w:t xml:space="preserve">Risk and protective factors of child maltreatment: This project </w:t>
            </w:r>
            <w:r w:rsidR="002F142A" w:rsidRPr="00851EBA">
              <w:rPr>
                <w:rFonts w:cstheme="minorHAnsi"/>
                <w:i/>
                <w:iCs/>
              </w:rPr>
              <w:t xml:space="preserve">is </w:t>
            </w:r>
            <w:r w:rsidRPr="00851EBA">
              <w:rPr>
                <w:rFonts w:cstheme="minorHAnsi"/>
                <w:i/>
                <w:iCs/>
              </w:rPr>
              <w:t>part of an international collaboration to examine risk and protective factors influencing the intergenerational transmission of child maltreatment across cultures</w:t>
            </w:r>
            <w:r w:rsidR="00FA2569" w:rsidRPr="00851EBA">
              <w:rPr>
                <w:rFonts w:cstheme="minorHAnsi"/>
                <w:i/>
                <w:iCs/>
                <w:color w:val="000000"/>
              </w:rPr>
              <w:t>.</w:t>
            </w:r>
            <w:r w:rsidR="002F142A" w:rsidRPr="00851EBA">
              <w:rPr>
                <w:rFonts w:cstheme="minorHAnsi"/>
                <w:i/>
                <w:iCs/>
                <w:color w:val="000000"/>
              </w:rPr>
              <w:t xml:space="preserve"> This project is at the stage of data collection.</w:t>
            </w:r>
            <w:r w:rsidR="00FA2569" w:rsidRPr="00851EBA">
              <w:rPr>
                <w:rFonts w:cstheme="minorHAnsi"/>
                <w:i/>
                <w:iCs/>
                <w:color w:val="000000"/>
              </w:rPr>
              <w:t xml:space="preserve">  </w:t>
            </w:r>
          </w:p>
          <w:p w14:paraId="05CE739F" w14:textId="60C79CBF" w:rsidR="00FA2569" w:rsidRPr="00851EBA" w:rsidRDefault="002F142A" w:rsidP="00851EBA">
            <w:pPr>
              <w:pStyle w:val="ListParagraph"/>
              <w:numPr>
                <w:ilvl w:val="0"/>
                <w:numId w:val="2"/>
              </w:numPr>
              <w:rPr>
                <w:rFonts w:cstheme="minorHAnsi"/>
                <w:i/>
              </w:rPr>
            </w:pPr>
            <w:r w:rsidRPr="00851EBA">
              <w:rPr>
                <w:rFonts w:cstheme="minorHAnsi"/>
                <w:i/>
                <w:iCs/>
                <w:color w:val="000000"/>
              </w:rPr>
              <w:t>Parents’ wellbeing and cultural diversity in early childhood</w:t>
            </w:r>
            <w:r w:rsidRPr="00851EBA">
              <w:rPr>
                <w:rFonts w:cstheme="minorHAnsi"/>
                <w:i/>
                <w:iCs/>
              </w:rPr>
              <w:t xml:space="preserve">: </w:t>
            </w:r>
            <w:r w:rsidRPr="00851EBA">
              <w:rPr>
                <w:rFonts w:cstheme="minorHAnsi"/>
                <w:i/>
                <w:iCs/>
              </w:rPr>
              <w:t>This project seeks to understand the interplay between parenthood</w:t>
            </w:r>
            <w:r w:rsidR="00851EBA">
              <w:rPr>
                <w:rFonts w:cstheme="minorHAnsi"/>
                <w:i/>
                <w:iCs/>
              </w:rPr>
              <w:t xml:space="preserve">, </w:t>
            </w:r>
            <w:r w:rsidRPr="00851EBA">
              <w:rPr>
                <w:rFonts w:cstheme="minorHAnsi"/>
                <w:i/>
                <w:iCs/>
              </w:rPr>
              <w:t>cultural background, and adversity. This project will involve the design of a pilot study.</w:t>
            </w:r>
          </w:p>
          <w:p w14:paraId="1F04017C" w14:textId="3C9286C7" w:rsidR="00851EBA" w:rsidRPr="00454FF1" w:rsidRDefault="00851EBA" w:rsidP="00851EBA">
            <w:pPr>
              <w:pStyle w:val="ListParagraph"/>
              <w:ind w:left="360"/>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5D7C6931" w14:textId="1CF2EE2C" w:rsidR="00FA2569" w:rsidRPr="00454FF1" w:rsidRDefault="002F142A" w:rsidP="00D61347">
            <w:pPr>
              <w:rPr>
                <w:rFonts w:cstheme="minorHAnsi"/>
                <w:i/>
                <w:color w:val="000000"/>
              </w:rPr>
            </w:pPr>
            <w:r>
              <w:rPr>
                <w:rFonts w:cstheme="minorHAnsi"/>
                <w:i/>
                <w:color w:val="000000"/>
              </w:rPr>
              <w:t>S</w:t>
            </w:r>
            <w:r w:rsidR="00FA2569">
              <w:rPr>
                <w:rFonts w:cstheme="minorHAnsi"/>
                <w:i/>
                <w:color w:val="000000"/>
              </w:rPr>
              <w:t>cholars</w:t>
            </w:r>
            <w:r w:rsidR="00FA2569" w:rsidRPr="00454FF1">
              <w:rPr>
                <w:rFonts w:cstheme="minorHAnsi"/>
                <w:i/>
                <w:color w:val="000000"/>
              </w:rPr>
              <w:t xml:space="preserve"> </w:t>
            </w:r>
            <w:r>
              <w:rPr>
                <w:rFonts w:cstheme="minorHAnsi"/>
                <w:i/>
                <w:color w:val="000000"/>
              </w:rPr>
              <w:t>will have the opportunity to engage in different research projects at various stages</w:t>
            </w:r>
            <w:r w:rsidR="00851EBA">
              <w:rPr>
                <w:rFonts w:cstheme="minorHAnsi"/>
                <w:i/>
                <w:color w:val="000000"/>
              </w:rPr>
              <w:t>, involving quantitative and qualitative research</w:t>
            </w:r>
            <w:r>
              <w:rPr>
                <w:rFonts w:cstheme="minorHAnsi"/>
                <w:i/>
                <w:color w:val="000000"/>
              </w:rPr>
              <w:t xml:space="preserve">. Thus, students </w:t>
            </w:r>
            <w:r w:rsidR="00851EBA">
              <w:rPr>
                <w:rFonts w:cstheme="minorHAnsi"/>
                <w:i/>
                <w:color w:val="000000"/>
              </w:rPr>
              <w:t xml:space="preserve">will </w:t>
            </w:r>
            <w:r w:rsidR="00FA2569" w:rsidRPr="00454FF1">
              <w:rPr>
                <w:rFonts w:cstheme="minorHAnsi"/>
                <w:i/>
                <w:color w:val="000000"/>
              </w:rPr>
              <w:t xml:space="preserve">gain </w:t>
            </w:r>
            <w:r w:rsidR="00851EBA">
              <w:rPr>
                <w:rFonts w:cstheme="minorHAnsi"/>
                <w:i/>
                <w:color w:val="000000"/>
              </w:rPr>
              <w:t xml:space="preserve">knowledge and </w:t>
            </w:r>
            <w:r w:rsidR="00FA2569" w:rsidRPr="00454FF1">
              <w:rPr>
                <w:rFonts w:cstheme="minorHAnsi"/>
                <w:i/>
                <w:color w:val="000000"/>
              </w:rPr>
              <w:t xml:space="preserve">skills in </w:t>
            </w:r>
            <w:r w:rsidR="00851EBA">
              <w:rPr>
                <w:rFonts w:cstheme="minorHAnsi"/>
                <w:i/>
                <w:color w:val="000000"/>
              </w:rPr>
              <w:t xml:space="preserve">literature review, </w:t>
            </w:r>
            <w:r w:rsidR="00FA2569" w:rsidRPr="00454FF1">
              <w:rPr>
                <w:rFonts w:cstheme="minorHAnsi"/>
                <w:i/>
                <w:color w:val="000000"/>
              </w:rPr>
              <w:t xml:space="preserve">data collection, </w:t>
            </w:r>
            <w:r w:rsidR="00851EBA">
              <w:rPr>
                <w:rFonts w:cstheme="minorHAnsi"/>
                <w:i/>
                <w:color w:val="000000"/>
              </w:rPr>
              <w:t>data analysis, and professional and academic writing</w:t>
            </w:r>
            <w:r w:rsidR="00FA2569" w:rsidRPr="00454FF1">
              <w:rPr>
                <w:rFonts w:cstheme="minorHAnsi"/>
                <w:i/>
                <w:color w:val="000000"/>
              </w:rPr>
              <w:t>.</w:t>
            </w:r>
            <w:r w:rsidR="004175CE">
              <w:rPr>
                <w:rFonts w:cstheme="minorHAnsi"/>
                <w:i/>
                <w:color w:val="000000"/>
              </w:rPr>
              <w:t xml:space="preserve"> Students may also be asked to produce a report or oral presentation at the end of their project.</w:t>
            </w:r>
          </w:p>
          <w:p w14:paraId="08DC5C6A" w14:textId="77777777" w:rsidR="00FA2569" w:rsidRPr="00454FF1" w:rsidRDefault="00FA2569"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423226DC" w:rsidR="00FA2569" w:rsidRPr="00454FF1" w:rsidRDefault="00851EBA" w:rsidP="00D61347">
            <w:pPr>
              <w:rPr>
                <w:rFonts w:cstheme="minorHAnsi"/>
                <w:i/>
              </w:rPr>
            </w:pPr>
            <w:r w:rsidRPr="00851EBA">
              <w:rPr>
                <w:rFonts w:cstheme="minorHAnsi"/>
                <w:color w:val="000000"/>
              </w:rPr>
              <w:t>This project is suitable for 3rd or 4th year psychology students</w:t>
            </w:r>
            <w:r>
              <w:rPr>
                <w:rFonts w:cstheme="minorHAnsi"/>
                <w:color w:val="000000"/>
              </w:rPr>
              <w:t xml:space="preserve">. Students are encouraged to apply if they have a genuine interest in learning new skills, engaging in </w:t>
            </w:r>
            <w:r w:rsidRPr="00851EBA">
              <w:rPr>
                <w:rFonts w:cstheme="minorHAnsi"/>
                <w:color w:val="000000"/>
              </w:rPr>
              <w:t>applied research related to parenting and family psychology, developmental psychology, and public health</w:t>
            </w:r>
            <w:r>
              <w:rPr>
                <w:rFonts w:cstheme="minorHAnsi"/>
                <w:color w:val="000000"/>
              </w:rPr>
              <w:t xml:space="preserve">, and participating effectively in </w:t>
            </w:r>
            <w:r w:rsidRPr="00851EBA">
              <w:rPr>
                <w:rFonts w:cstheme="minorHAnsi"/>
                <w:color w:val="000000"/>
              </w:rPr>
              <w:t>research teams to collaborate in research tasks</w:t>
            </w:r>
            <w:r>
              <w:rPr>
                <w:rFonts w:cstheme="minorHAnsi"/>
                <w:color w:val="000000"/>
              </w:rPr>
              <w:t>.</w:t>
            </w:r>
          </w:p>
        </w:tc>
      </w:tr>
      <w:tr w:rsidR="00FA2569" w:rsidRPr="00715277"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23732E90" w:rsidR="00FA2569" w:rsidRPr="00715277" w:rsidRDefault="00715277" w:rsidP="00FA2569">
            <w:pPr>
              <w:rPr>
                <w:rFonts w:cstheme="minorHAnsi"/>
              </w:rPr>
            </w:pPr>
            <w:r w:rsidRPr="00715277">
              <w:rPr>
                <w:rFonts w:cstheme="minorHAnsi"/>
              </w:rPr>
              <w:t xml:space="preserve">Dr Carolina Gonzalez, clinical psychologist and </w:t>
            </w:r>
            <w:r>
              <w:rPr>
                <w:rFonts w:cstheme="minorHAnsi"/>
              </w:rPr>
              <w:t>Postdoctoral Research Fellow.</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752509D1" w:rsidR="00941E04" w:rsidRPr="00941E04" w:rsidRDefault="00715277" w:rsidP="00715277">
            <w:pPr>
              <w:rPr>
                <w:rFonts w:cstheme="minorHAnsi"/>
              </w:rPr>
            </w:pPr>
            <w:r>
              <w:rPr>
                <w:rFonts w:cstheme="minorHAnsi"/>
              </w:rPr>
              <w:t>Students interested in applying for this project are welcome to contact Carolina Gonzalez (</w:t>
            </w:r>
            <w:hyperlink r:id="rId7" w:history="1">
              <w:r w:rsidRPr="00412E31">
                <w:rPr>
                  <w:rStyle w:val="Hyperlink"/>
                  <w:rFonts w:cstheme="minorHAnsi"/>
                </w:rPr>
                <w:t>c.gonzalez@uq.edu.au</w:t>
              </w:r>
            </w:hyperlink>
            <w:r>
              <w:rPr>
                <w:rFonts w:cstheme="minorHAnsi"/>
              </w:rPr>
              <w:t>) for an informal chat or clarify questions by email, prior to submitting application.</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01A04" w14:textId="77777777" w:rsidR="00B36254" w:rsidRDefault="00B36254" w:rsidP="00D00E60">
      <w:r>
        <w:separator/>
      </w:r>
    </w:p>
  </w:endnote>
  <w:endnote w:type="continuationSeparator" w:id="0">
    <w:p w14:paraId="6ED703BD" w14:textId="77777777" w:rsidR="00B36254" w:rsidRDefault="00B36254"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101FA" w14:textId="77777777" w:rsidR="00B36254" w:rsidRDefault="00B36254" w:rsidP="00D00E60">
      <w:r>
        <w:separator/>
      </w:r>
    </w:p>
  </w:footnote>
  <w:footnote w:type="continuationSeparator" w:id="0">
    <w:p w14:paraId="6F897BAA" w14:textId="77777777" w:rsidR="00B36254" w:rsidRDefault="00B36254"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CE95793"/>
    <w:multiLevelType w:val="hybridMultilevel"/>
    <w:tmpl w:val="44421EB0"/>
    <w:lvl w:ilvl="0" w:tplc="92009094">
      <w:start w:val="1"/>
      <w:numFmt w:val="decimal"/>
      <w:lvlText w:val="%1)"/>
      <w:lvlJc w:val="left"/>
      <w:pPr>
        <w:ind w:left="360" w:hanging="360"/>
      </w:pPr>
      <w:rPr>
        <w:rFonts w:asciiTheme="minorHAnsi" w:eastAsiaTheme="minorHAnsi" w:hAnsiTheme="minorHAnsi" w:cstheme="minorHAnsi"/>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91609519">
    <w:abstractNumId w:val="0"/>
  </w:num>
  <w:num w:numId="2" w16cid:durableId="1706519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35AB5"/>
    <w:rsid w:val="001C1584"/>
    <w:rsid w:val="002B5ABA"/>
    <w:rsid w:val="002C5E80"/>
    <w:rsid w:val="002F142A"/>
    <w:rsid w:val="00332027"/>
    <w:rsid w:val="003570F0"/>
    <w:rsid w:val="003F149B"/>
    <w:rsid w:val="004175CE"/>
    <w:rsid w:val="00454FF1"/>
    <w:rsid w:val="004C1625"/>
    <w:rsid w:val="00502FC5"/>
    <w:rsid w:val="00511802"/>
    <w:rsid w:val="005646D9"/>
    <w:rsid w:val="00572429"/>
    <w:rsid w:val="006044AA"/>
    <w:rsid w:val="00663157"/>
    <w:rsid w:val="00675329"/>
    <w:rsid w:val="00715277"/>
    <w:rsid w:val="00715346"/>
    <w:rsid w:val="007773C9"/>
    <w:rsid w:val="00781637"/>
    <w:rsid w:val="007872EF"/>
    <w:rsid w:val="00804720"/>
    <w:rsid w:val="00851EBA"/>
    <w:rsid w:val="00922FF4"/>
    <w:rsid w:val="00941E04"/>
    <w:rsid w:val="009A02D9"/>
    <w:rsid w:val="009F1503"/>
    <w:rsid w:val="00A54AF7"/>
    <w:rsid w:val="00A76B9C"/>
    <w:rsid w:val="00A85667"/>
    <w:rsid w:val="00B36254"/>
    <w:rsid w:val="00BA289F"/>
    <w:rsid w:val="00C02A73"/>
    <w:rsid w:val="00C16A3E"/>
    <w:rsid w:val="00C20DAA"/>
    <w:rsid w:val="00C736FA"/>
    <w:rsid w:val="00D00E60"/>
    <w:rsid w:val="00D41190"/>
    <w:rsid w:val="00D6134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715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gonzalez@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Carolina Gonzalez</cp:lastModifiedBy>
  <cp:revision>4</cp:revision>
  <dcterms:created xsi:type="dcterms:W3CDTF">2025-08-29T07:24:00Z</dcterms:created>
  <dcterms:modified xsi:type="dcterms:W3CDTF">2025-08-29T12:39:00Z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