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DFBE5" w14:textId="4B182A89" w:rsidR="00D61347" w:rsidRDefault="00D61347" w:rsidP="00A54AF7">
      <w:pPr>
        <w:rPr>
          <w:b/>
          <w:color w:val="000000"/>
          <w:sz w:val="32"/>
        </w:rPr>
      </w:pPr>
      <w:r w:rsidRPr="00454FF1">
        <w:rPr>
          <w:b/>
          <w:color w:val="000000"/>
          <w:sz w:val="32"/>
        </w:rPr>
        <w:t>UQ 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1BCD7DC8" w14:textId="77777777" w:rsidR="00D61347" w:rsidRDefault="006F710B">
            <w:pPr>
              <w:rPr>
                <w:rFonts w:cstheme="minorHAnsi"/>
                <w:b/>
                <w:color w:val="000000"/>
                <w:bdr w:val="none" w:sz="0" w:space="0" w:color="auto" w:frame="1"/>
              </w:rPr>
            </w:pPr>
            <w:r w:rsidRPr="006F710B">
              <w:rPr>
                <w:rFonts w:cstheme="minorHAnsi"/>
                <w:color w:val="000000"/>
                <w:bdr w:val="none" w:sz="0" w:space="0" w:color="auto" w:frame="1"/>
                <w:lang w:val="en-GB"/>
              </w:rPr>
              <w:t>Robot Companions: Boosting Performance or Raising Stress?</w:t>
            </w:r>
            <w:r w:rsidRPr="006F710B">
              <w:rPr>
                <w:rFonts w:cstheme="minorHAnsi"/>
                <w:b/>
                <w:color w:val="000000"/>
                <w:bdr w:val="none" w:sz="0" w:space="0" w:color="auto" w:frame="1"/>
              </w:rPr>
              <w:t xml:space="preserve"> </w:t>
            </w:r>
          </w:p>
          <w:p w14:paraId="2ADA5084" w14:textId="11C33C5C" w:rsidR="006F710B" w:rsidRPr="00454FF1" w:rsidRDefault="006F710B">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2E80CBC6" w14:textId="3864DD8B" w:rsidR="00FA2569" w:rsidRPr="00941E04" w:rsidRDefault="006F710B" w:rsidP="00572718">
            <w:pPr>
              <w:rPr>
                <w:rFonts w:cstheme="minorHAnsi"/>
              </w:rPr>
            </w:pPr>
            <w:r>
              <w:rPr>
                <w:rFonts w:cstheme="minorHAnsi"/>
              </w:rPr>
              <w:t xml:space="preserve">20 hours a week, </w:t>
            </w:r>
            <w:r w:rsidR="009F1503">
              <w:rPr>
                <w:rFonts w:cstheme="minorHAnsi"/>
              </w:rPr>
              <w:t>13 Jan – 21 Feb 202</w:t>
            </w:r>
            <w:r>
              <w:rPr>
                <w:rFonts w:cstheme="minorHAnsi"/>
              </w:rPr>
              <w:t>5 in the UQ Social Neuroscience Laboratory at the St Lucia Campus</w:t>
            </w:r>
            <w:r w:rsidR="009F1503">
              <w:rPr>
                <w:rFonts w:cstheme="minorHAnsi"/>
              </w:rPr>
              <w:t>.</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065C555" w14:textId="77777777" w:rsidR="006F710B" w:rsidRPr="006F710B" w:rsidRDefault="006F710B" w:rsidP="006F710B">
            <w:pPr>
              <w:rPr>
                <w:rFonts w:cstheme="minorHAnsi"/>
                <w:lang w:val="en-GB"/>
              </w:rPr>
            </w:pPr>
            <w:r w:rsidRPr="006F710B">
              <w:rPr>
                <w:rFonts w:cstheme="minorHAnsi"/>
                <w:b/>
                <w:bCs/>
                <w:lang w:val="en-GB"/>
              </w:rPr>
              <w:t>Background:</w:t>
            </w:r>
          </w:p>
          <w:p w14:paraId="2B4FF657" w14:textId="05D9E3CB" w:rsidR="006F710B" w:rsidRPr="006F710B" w:rsidRDefault="006F710B" w:rsidP="006F710B">
            <w:pPr>
              <w:rPr>
                <w:rFonts w:cstheme="minorHAnsi"/>
                <w:lang w:val="en-GB"/>
              </w:rPr>
            </w:pPr>
            <w:r w:rsidRPr="006F710B">
              <w:rPr>
                <w:rFonts w:cstheme="minorHAnsi"/>
                <w:lang w:val="en-GB"/>
              </w:rPr>
              <w:t xml:space="preserve">As robots increasingly integrate into various aspects of human life, understanding their influence on human </w:t>
            </w:r>
            <w:r w:rsidR="00D058F3" w:rsidRPr="006F710B">
              <w:rPr>
                <w:rFonts w:cstheme="minorHAnsi"/>
                <w:lang w:val="en-GB"/>
              </w:rPr>
              <w:t>behaviour</w:t>
            </w:r>
            <w:r w:rsidRPr="006F710B">
              <w:rPr>
                <w:rFonts w:cstheme="minorHAnsi"/>
                <w:lang w:val="en-GB"/>
              </w:rPr>
              <w:t xml:space="preserve"> and performance becomes critical. Previous studies have shown that the presence of others can affect task performance, but little is known about how robots, as non-human entities, may impact this dynamic. This project seeks to explore the psychological and physiological effects of robot presence during task performance.</w:t>
            </w:r>
          </w:p>
          <w:p w14:paraId="35AA44BE" w14:textId="77777777" w:rsidR="006F710B" w:rsidRPr="006F710B" w:rsidRDefault="006F710B" w:rsidP="006F710B">
            <w:pPr>
              <w:rPr>
                <w:rFonts w:cstheme="minorHAnsi"/>
                <w:lang w:val="en-GB"/>
              </w:rPr>
            </w:pPr>
          </w:p>
          <w:p w14:paraId="601BFE65" w14:textId="77777777" w:rsidR="006F710B" w:rsidRPr="006F710B" w:rsidRDefault="006F710B" w:rsidP="006F710B">
            <w:pPr>
              <w:rPr>
                <w:rFonts w:cstheme="minorHAnsi"/>
                <w:lang w:val="en-GB"/>
              </w:rPr>
            </w:pPr>
            <w:r w:rsidRPr="006F710B">
              <w:rPr>
                <w:rFonts w:cstheme="minorHAnsi"/>
                <w:b/>
                <w:bCs/>
                <w:lang w:val="en-GB"/>
              </w:rPr>
              <w:t>Aim:</w:t>
            </w:r>
          </w:p>
          <w:p w14:paraId="2CFB4C93" w14:textId="77777777" w:rsidR="006F710B" w:rsidRPr="006F710B" w:rsidRDefault="006F710B" w:rsidP="006F710B">
            <w:pPr>
              <w:rPr>
                <w:rFonts w:cstheme="minorHAnsi"/>
                <w:lang w:val="en-GB"/>
              </w:rPr>
            </w:pPr>
            <w:r w:rsidRPr="006F710B">
              <w:rPr>
                <w:rFonts w:cstheme="minorHAnsi"/>
                <w:lang w:val="en-GB"/>
              </w:rPr>
              <w:t>The primary aim of this project is to investigate how the presence of NAO robots influences human performance on both difficult and easy tasks. We will also examine the emotional responses elicited by the robots using psychophysiological measures.</w:t>
            </w:r>
          </w:p>
          <w:p w14:paraId="3E6B132D" w14:textId="77777777" w:rsidR="006F710B" w:rsidRPr="006F710B" w:rsidRDefault="006F710B" w:rsidP="006F710B">
            <w:pPr>
              <w:rPr>
                <w:rFonts w:cstheme="minorHAnsi"/>
                <w:lang w:val="en-GB"/>
              </w:rPr>
            </w:pPr>
          </w:p>
          <w:p w14:paraId="2CCB7273" w14:textId="77777777" w:rsidR="006F710B" w:rsidRPr="006F710B" w:rsidRDefault="006F710B" w:rsidP="006F710B">
            <w:pPr>
              <w:rPr>
                <w:rFonts w:cstheme="minorHAnsi"/>
                <w:lang w:val="en-GB"/>
              </w:rPr>
            </w:pPr>
            <w:r w:rsidRPr="006F710B">
              <w:rPr>
                <w:rFonts w:cstheme="minorHAnsi"/>
                <w:b/>
                <w:bCs/>
                <w:lang w:val="en-GB"/>
              </w:rPr>
              <w:t>Approach:</w:t>
            </w:r>
          </w:p>
          <w:p w14:paraId="13F27C19" w14:textId="7069F0D8" w:rsidR="006F710B" w:rsidRPr="006F710B" w:rsidRDefault="006F710B" w:rsidP="006F710B">
            <w:pPr>
              <w:rPr>
                <w:rFonts w:cstheme="minorHAnsi"/>
                <w:lang w:val="en-GB"/>
              </w:rPr>
            </w:pPr>
            <w:r w:rsidRPr="006F710B">
              <w:rPr>
                <w:rFonts w:cstheme="minorHAnsi"/>
                <w:lang w:val="en-GB"/>
              </w:rPr>
              <w:t>This project will involve conducting a controlled experiment in the Social Neuroscience Laboratory at the University of Queensland. Participants will be asked to complete a series of tasks of varying difficulty, both in the presence and absence of one or two NAO robots. During these tasks, psychophysiological data will be recorded to assess emotional responses.</w:t>
            </w:r>
          </w:p>
          <w:p w14:paraId="588F8826" w14:textId="77777777" w:rsidR="006F710B" w:rsidRPr="006F710B" w:rsidRDefault="006F710B" w:rsidP="006F710B">
            <w:pPr>
              <w:rPr>
                <w:rFonts w:cstheme="minorHAnsi"/>
                <w:lang w:val="en-GB"/>
              </w:rPr>
            </w:pPr>
          </w:p>
          <w:p w14:paraId="1F04017C" w14:textId="1566F512" w:rsidR="00FA2569" w:rsidRPr="00454FF1" w:rsidRDefault="006F710B" w:rsidP="006F710B">
            <w:pPr>
              <w:rPr>
                <w:rFonts w:cstheme="minorHAnsi"/>
                <w:i/>
              </w:rPr>
            </w:pPr>
            <w:r w:rsidRPr="006F710B">
              <w:rPr>
                <w:rFonts w:cstheme="minorHAnsi"/>
                <w:lang w:val="en-GB"/>
              </w:rPr>
              <w:t>The selected student will be actively involved in all aspects of the research process, including experimental design, data collection, and analysis. They will also receive training in psychophysiological recording techniques and gain hands-on experience with the NAO robots. This project offers a unique opportunity to contribute to cutting-edge research at the intersection of social neuroscience and robotics.</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5F907564" w14:textId="77777777" w:rsidR="00D058F3" w:rsidRPr="00D058F3" w:rsidRDefault="00D058F3" w:rsidP="00D058F3">
            <w:pPr>
              <w:rPr>
                <w:rFonts w:cstheme="minorHAnsi"/>
                <w:color w:val="000000"/>
                <w:lang w:val="en-GB"/>
              </w:rPr>
            </w:pPr>
            <w:r w:rsidRPr="00D058F3">
              <w:rPr>
                <w:rFonts w:cstheme="minorHAnsi"/>
                <w:b/>
                <w:bCs/>
                <w:color w:val="000000"/>
                <w:lang w:val="en-GB"/>
              </w:rPr>
              <w:t>What Applicants Will Learn:</w:t>
            </w:r>
          </w:p>
          <w:p w14:paraId="43F464F4" w14:textId="77777777" w:rsidR="00D058F3" w:rsidRPr="00D058F3" w:rsidRDefault="00D058F3" w:rsidP="00D058F3">
            <w:pPr>
              <w:rPr>
                <w:rFonts w:cstheme="minorHAnsi"/>
                <w:color w:val="000000"/>
                <w:lang w:val="en-GB"/>
              </w:rPr>
            </w:pPr>
          </w:p>
          <w:p w14:paraId="11D1C680" w14:textId="66B92538" w:rsidR="00D058F3" w:rsidRPr="00D058F3" w:rsidRDefault="00D058F3" w:rsidP="00D058F3">
            <w:pPr>
              <w:rPr>
                <w:rFonts w:cstheme="minorHAnsi"/>
                <w:color w:val="000000"/>
                <w:lang w:val="en-GB"/>
              </w:rPr>
            </w:pPr>
            <w:r w:rsidRPr="00D058F3">
              <w:rPr>
                <w:rFonts w:cstheme="minorHAnsi"/>
                <w:color w:val="000000"/>
                <w:lang w:val="en-GB"/>
              </w:rPr>
              <w:t>1.</w:t>
            </w:r>
            <w:r>
              <w:rPr>
                <w:rFonts w:cstheme="minorHAnsi"/>
                <w:color w:val="000000"/>
                <w:lang w:val="en-GB"/>
              </w:rPr>
              <w:t xml:space="preserve"> </w:t>
            </w:r>
            <w:r w:rsidRPr="00D058F3">
              <w:rPr>
                <w:rFonts w:cstheme="minorHAnsi"/>
                <w:b/>
                <w:bCs/>
                <w:color w:val="000000"/>
                <w:lang w:val="en-GB"/>
              </w:rPr>
              <w:t>Psychophysiological Recording:</w:t>
            </w:r>
            <w:r w:rsidRPr="00D058F3">
              <w:rPr>
                <w:rFonts w:cstheme="minorHAnsi"/>
                <w:color w:val="000000"/>
                <w:lang w:val="en-GB"/>
              </w:rPr>
              <w:t xml:space="preserve"> Hands-on experience with techniques to measure emotional responses, such as </w:t>
            </w:r>
            <w:r>
              <w:rPr>
                <w:rFonts w:cstheme="minorHAnsi"/>
                <w:color w:val="000000"/>
                <w:lang w:val="en-GB"/>
              </w:rPr>
              <w:t>facial EMG</w:t>
            </w:r>
            <w:r w:rsidRPr="00D058F3">
              <w:rPr>
                <w:rFonts w:cstheme="minorHAnsi"/>
                <w:color w:val="000000"/>
                <w:lang w:val="en-GB"/>
              </w:rPr>
              <w:t xml:space="preserve"> and skin conductance.</w:t>
            </w:r>
          </w:p>
          <w:p w14:paraId="37B8D885" w14:textId="67D5D578" w:rsidR="00D058F3" w:rsidRPr="00D058F3" w:rsidRDefault="00D058F3" w:rsidP="00D058F3">
            <w:pPr>
              <w:rPr>
                <w:rFonts w:cstheme="minorHAnsi"/>
                <w:color w:val="000000"/>
                <w:lang w:val="en-GB"/>
              </w:rPr>
            </w:pPr>
            <w:r w:rsidRPr="00D058F3">
              <w:rPr>
                <w:rFonts w:cstheme="minorHAnsi"/>
                <w:color w:val="000000"/>
                <w:lang w:val="en-GB"/>
              </w:rPr>
              <w:t>2.</w:t>
            </w:r>
            <w:r>
              <w:rPr>
                <w:rFonts w:cstheme="minorHAnsi"/>
                <w:color w:val="000000"/>
                <w:lang w:val="en-GB"/>
              </w:rPr>
              <w:t xml:space="preserve"> </w:t>
            </w:r>
            <w:r w:rsidRPr="00D058F3">
              <w:rPr>
                <w:rFonts w:cstheme="minorHAnsi"/>
                <w:b/>
                <w:bCs/>
                <w:color w:val="000000"/>
                <w:lang w:val="en-GB"/>
              </w:rPr>
              <w:t>Human-Robot Interaction:</w:t>
            </w:r>
            <w:r w:rsidRPr="00D058F3">
              <w:rPr>
                <w:rFonts w:cstheme="minorHAnsi"/>
                <w:color w:val="000000"/>
                <w:lang w:val="en-GB"/>
              </w:rPr>
              <w:t xml:space="preserve"> Work with NAO robots in experimental settings to study their impact on human behavio</w:t>
            </w:r>
            <w:r>
              <w:rPr>
                <w:rFonts w:cstheme="minorHAnsi"/>
                <w:color w:val="000000"/>
                <w:lang w:val="en-GB"/>
              </w:rPr>
              <w:t>u</w:t>
            </w:r>
            <w:r w:rsidRPr="00D058F3">
              <w:rPr>
                <w:rFonts w:cstheme="minorHAnsi"/>
                <w:color w:val="000000"/>
                <w:lang w:val="en-GB"/>
              </w:rPr>
              <w:t>r.</w:t>
            </w:r>
          </w:p>
          <w:p w14:paraId="49572CC0" w14:textId="73167C57" w:rsidR="00D058F3" w:rsidRPr="00D058F3" w:rsidRDefault="00D058F3" w:rsidP="00D058F3">
            <w:pPr>
              <w:rPr>
                <w:rFonts w:cstheme="minorHAnsi"/>
                <w:color w:val="000000"/>
                <w:lang w:val="en-GB"/>
              </w:rPr>
            </w:pPr>
            <w:r w:rsidRPr="00D058F3">
              <w:rPr>
                <w:rFonts w:cstheme="minorHAnsi"/>
                <w:color w:val="000000"/>
                <w:lang w:val="en-GB"/>
              </w:rPr>
              <w:t>3.</w:t>
            </w:r>
            <w:r>
              <w:rPr>
                <w:rFonts w:cstheme="minorHAnsi"/>
                <w:color w:val="000000"/>
                <w:lang w:val="en-GB"/>
              </w:rPr>
              <w:t xml:space="preserve"> </w:t>
            </w:r>
            <w:r w:rsidRPr="00D058F3">
              <w:rPr>
                <w:rFonts w:cstheme="minorHAnsi"/>
                <w:b/>
                <w:bCs/>
                <w:color w:val="000000"/>
                <w:lang w:val="en-GB"/>
              </w:rPr>
              <w:t>Experimental Design:</w:t>
            </w:r>
            <w:r w:rsidRPr="00D058F3">
              <w:rPr>
                <w:rFonts w:cstheme="minorHAnsi"/>
                <w:color w:val="000000"/>
                <w:lang w:val="en-GB"/>
              </w:rPr>
              <w:t xml:space="preserve"> Develop skills in designing and conducting experiments in social neuroscience.</w:t>
            </w:r>
          </w:p>
          <w:p w14:paraId="305C91B3" w14:textId="7B477721" w:rsidR="00D058F3" w:rsidRPr="00D058F3" w:rsidRDefault="00D058F3" w:rsidP="00D058F3">
            <w:pPr>
              <w:rPr>
                <w:rFonts w:cstheme="minorHAnsi"/>
                <w:color w:val="000000"/>
                <w:lang w:val="en-GB"/>
              </w:rPr>
            </w:pPr>
            <w:r w:rsidRPr="00D058F3">
              <w:rPr>
                <w:rFonts w:cstheme="minorHAnsi"/>
                <w:color w:val="000000"/>
                <w:lang w:val="en-GB"/>
              </w:rPr>
              <w:t>4.</w:t>
            </w:r>
            <w:r>
              <w:rPr>
                <w:rFonts w:cstheme="minorHAnsi"/>
                <w:color w:val="000000"/>
                <w:lang w:val="en-GB"/>
              </w:rPr>
              <w:t xml:space="preserve"> </w:t>
            </w:r>
            <w:r w:rsidRPr="00D058F3">
              <w:rPr>
                <w:rFonts w:cstheme="minorHAnsi"/>
                <w:b/>
                <w:bCs/>
                <w:color w:val="000000"/>
                <w:lang w:val="en-GB"/>
              </w:rPr>
              <w:t>Data Analysis:</w:t>
            </w:r>
            <w:r w:rsidRPr="00D058F3">
              <w:rPr>
                <w:rFonts w:cstheme="minorHAnsi"/>
                <w:color w:val="000000"/>
                <w:lang w:val="en-GB"/>
              </w:rPr>
              <w:t xml:space="preserve"> Learn to </w:t>
            </w:r>
            <w:r w:rsidRPr="00D058F3">
              <w:rPr>
                <w:rFonts w:cstheme="minorHAnsi"/>
                <w:color w:val="000000"/>
                <w:lang w:val="en-GB"/>
              </w:rPr>
              <w:t>analyse</w:t>
            </w:r>
            <w:r w:rsidRPr="00D058F3">
              <w:rPr>
                <w:rFonts w:cstheme="minorHAnsi"/>
                <w:color w:val="000000"/>
                <w:lang w:val="en-GB"/>
              </w:rPr>
              <w:t xml:space="preserve"> behavio</w:t>
            </w:r>
            <w:r>
              <w:rPr>
                <w:rFonts w:cstheme="minorHAnsi"/>
                <w:color w:val="000000"/>
                <w:lang w:val="en-GB"/>
              </w:rPr>
              <w:t>u</w:t>
            </w:r>
            <w:r w:rsidRPr="00D058F3">
              <w:rPr>
                <w:rFonts w:cstheme="minorHAnsi"/>
                <w:color w:val="000000"/>
                <w:lang w:val="en-GB"/>
              </w:rPr>
              <w:t>ral and physiological data using statistical methods.</w:t>
            </w:r>
          </w:p>
          <w:p w14:paraId="6A4E5299" w14:textId="5BEDEE69" w:rsidR="00D058F3" w:rsidRPr="00D058F3" w:rsidRDefault="00D058F3" w:rsidP="00D058F3">
            <w:pPr>
              <w:rPr>
                <w:rFonts w:cstheme="minorHAnsi"/>
                <w:color w:val="000000"/>
                <w:lang w:val="en-GB"/>
              </w:rPr>
            </w:pPr>
            <w:r w:rsidRPr="00D058F3">
              <w:rPr>
                <w:rFonts w:cstheme="minorHAnsi"/>
                <w:color w:val="000000"/>
                <w:lang w:val="en-GB"/>
              </w:rPr>
              <w:t>5.</w:t>
            </w:r>
            <w:r>
              <w:rPr>
                <w:rFonts w:cstheme="minorHAnsi"/>
                <w:color w:val="000000"/>
                <w:lang w:val="en-GB"/>
              </w:rPr>
              <w:t xml:space="preserve"> </w:t>
            </w:r>
            <w:r w:rsidRPr="00D058F3">
              <w:rPr>
                <w:rFonts w:cstheme="minorHAnsi"/>
                <w:b/>
                <w:bCs/>
                <w:color w:val="000000"/>
                <w:lang w:val="en-GB"/>
              </w:rPr>
              <w:t>Research Communication:</w:t>
            </w:r>
            <w:r w:rsidRPr="00D058F3">
              <w:rPr>
                <w:rFonts w:cstheme="minorHAnsi"/>
                <w:color w:val="000000"/>
                <w:lang w:val="en-GB"/>
              </w:rPr>
              <w:t xml:space="preserve"> Improve your ability to prepare reports and contribute to academic publications or presentations.</w:t>
            </w:r>
          </w:p>
          <w:p w14:paraId="59C397DD" w14:textId="77777777" w:rsidR="00D058F3" w:rsidRPr="00D058F3" w:rsidRDefault="00D058F3" w:rsidP="00D058F3">
            <w:pPr>
              <w:rPr>
                <w:rFonts w:cstheme="minorHAnsi"/>
                <w:color w:val="000000"/>
                <w:lang w:val="en-GB"/>
              </w:rPr>
            </w:pPr>
          </w:p>
          <w:p w14:paraId="3FA5E2C9" w14:textId="77777777" w:rsidR="00D058F3" w:rsidRPr="00D058F3" w:rsidRDefault="00D058F3" w:rsidP="00D058F3">
            <w:pPr>
              <w:rPr>
                <w:rFonts w:cstheme="minorHAnsi"/>
                <w:color w:val="000000"/>
                <w:lang w:val="en-GB"/>
              </w:rPr>
            </w:pPr>
            <w:r w:rsidRPr="00D058F3">
              <w:rPr>
                <w:rFonts w:cstheme="minorHAnsi"/>
                <w:b/>
                <w:bCs/>
                <w:color w:val="000000"/>
                <w:lang w:val="en-GB"/>
              </w:rPr>
              <w:lastRenderedPageBreak/>
              <w:t>Applicant Responsibilities:</w:t>
            </w:r>
          </w:p>
          <w:p w14:paraId="59FA0944" w14:textId="77777777" w:rsidR="00D058F3" w:rsidRPr="00D058F3" w:rsidRDefault="00D058F3" w:rsidP="00D058F3">
            <w:pPr>
              <w:rPr>
                <w:rFonts w:cstheme="minorHAnsi"/>
                <w:color w:val="000000"/>
                <w:lang w:val="en-GB"/>
              </w:rPr>
            </w:pPr>
          </w:p>
          <w:p w14:paraId="68426425" w14:textId="0E6150CD" w:rsidR="00D058F3" w:rsidRPr="00D058F3" w:rsidRDefault="00D058F3" w:rsidP="00D058F3">
            <w:pPr>
              <w:rPr>
                <w:rFonts w:cstheme="minorHAnsi"/>
                <w:color w:val="000000"/>
                <w:lang w:val="en-GB"/>
              </w:rPr>
            </w:pPr>
            <w:r w:rsidRPr="00D058F3">
              <w:rPr>
                <w:rFonts w:cstheme="minorHAnsi"/>
                <w:color w:val="000000"/>
                <w:lang w:val="en-GB"/>
              </w:rPr>
              <w:t>1.</w:t>
            </w:r>
            <w:r>
              <w:rPr>
                <w:rFonts w:cstheme="minorHAnsi"/>
                <w:color w:val="000000"/>
                <w:lang w:val="en-GB"/>
              </w:rPr>
              <w:t xml:space="preserve"> </w:t>
            </w:r>
            <w:r w:rsidRPr="00D058F3">
              <w:rPr>
                <w:rFonts w:cstheme="minorHAnsi"/>
                <w:b/>
                <w:bCs/>
                <w:color w:val="000000"/>
                <w:lang w:val="en-GB"/>
              </w:rPr>
              <w:t>Experimentation:</w:t>
            </w:r>
            <w:r w:rsidRPr="00D058F3">
              <w:rPr>
                <w:rFonts w:cstheme="minorHAnsi"/>
                <w:color w:val="000000"/>
                <w:lang w:val="en-GB"/>
              </w:rPr>
              <w:t xml:space="preserve"> Assist in designing, setting up, and running experiments, including participant recruitment.</w:t>
            </w:r>
          </w:p>
          <w:p w14:paraId="5608D59A" w14:textId="2F4C9570" w:rsidR="00D058F3" w:rsidRPr="00D058F3" w:rsidRDefault="00D058F3" w:rsidP="00D058F3">
            <w:pPr>
              <w:rPr>
                <w:rFonts w:cstheme="minorHAnsi"/>
                <w:color w:val="000000"/>
                <w:lang w:val="en-GB"/>
              </w:rPr>
            </w:pPr>
            <w:r w:rsidRPr="00D058F3">
              <w:rPr>
                <w:rFonts w:cstheme="minorHAnsi"/>
                <w:color w:val="000000"/>
                <w:lang w:val="en-GB"/>
              </w:rPr>
              <w:t>2.</w:t>
            </w:r>
            <w:r>
              <w:rPr>
                <w:rFonts w:cstheme="minorHAnsi"/>
                <w:color w:val="000000"/>
                <w:lang w:val="en-GB"/>
              </w:rPr>
              <w:t xml:space="preserve"> </w:t>
            </w:r>
            <w:r w:rsidRPr="00D058F3">
              <w:rPr>
                <w:rFonts w:cstheme="minorHAnsi"/>
                <w:b/>
                <w:bCs/>
                <w:color w:val="000000"/>
                <w:lang w:val="en-GB"/>
              </w:rPr>
              <w:t>Data Collection:</w:t>
            </w:r>
            <w:r w:rsidRPr="00D058F3">
              <w:rPr>
                <w:rFonts w:cstheme="minorHAnsi"/>
                <w:color w:val="000000"/>
                <w:lang w:val="en-GB"/>
              </w:rPr>
              <w:t xml:space="preserve"> Collect, organi</w:t>
            </w:r>
            <w:r>
              <w:rPr>
                <w:rFonts w:cstheme="minorHAnsi"/>
                <w:color w:val="000000"/>
                <w:lang w:val="en-GB"/>
              </w:rPr>
              <w:t>s</w:t>
            </w:r>
            <w:r w:rsidRPr="00D058F3">
              <w:rPr>
                <w:rFonts w:cstheme="minorHAnsi"/>
                <w:color w:val="000000"/>
                <w:lang w:val="en-GB"/>
              </w:rPr>
              <w:t>e, and manage behavio</w:t>
            </w:r>
            <w:r>
              <w:rPr>
                <w:rFonts w:cstheme="minorHAnsi"/>
                <w:color w:val="000000"/>
                <w:lang w:val="en-GB"/>
              </w:rPr>
              <w:t>u</w:t>
            </w:r>
            <w:r w:rsidRPr="00D058F3">
              <w:rPr>
                <w:rFonts w:cstheme="minorHAnsi"/>
                <w:color w:val="000000"/>
                <w:lang w:val="en-GB"/>
              </w:rPr>
              <w:t>ral and physiological data.</w:t>
            </w:r>
          </w:p>
          <w:p w14:paraId="2BF75FF2" w14:textId="312F297C" w:rsidR="00D058F3" w:rsidRPr="00D058F3" w:rsidRDefault="00D058F3" w:rsidP="00D058F3">
            <w:pPr>
              <w:rPr>
                <w:rFonts w:cstheme="minorHAnsi"/>
                <w:color w:val="000000"/>
                <w:lang w:val="en-GB"/>
              </w:rPr>
            </w:pPr>
            <w:r w:rsidRPr="00D058F3">
              <w:rPr>
                <w:rFonts w:cstheme="minorHAnsi"/>
                <w:color w:val="000000"/>
                <w:lang w:val="en-GB"/>
              </w:rPr>
              <w:t>3.</w:t>
            </w:r>
            <w:r>
              <w:rPr>
                <w:rFonts w:cstheme="minorHAnsi"/>
                <w:color w:val="000000"/>
                <w:lang w:val="en-GB"/>
              </w:rPr>
              <w:t xml:space="preserve"> </w:t>
            </w:r>
            <w:r w:rsidRPr="00D058F3">
              <w:rPr>
                <w:rFonts w:cstheme="minorHAnsi"/>
                <w:b/>
                <w:bCs/>
                <w:color w:val="000000"/>
                <w:lang w:val="en-GB"/>
              </w:rPr>
              <w:t>Data Analysis:</w:t>
            </w:r>
            <w:r w:rsidRPr="00D058F3">
              <w:rPr>
                <w:rFonts w:cstheme="minorHAnsi"/>
                <w:color w:val="000000"/>
                <w:lang w:val="en-GB"/>
              </w:rPr>
              <w:t xml:space="preserve"> Conduct preliminary analyses and interpret results.</w:t>
            </w:r>
          </w:p>
          <w:p w14:paraId="4C288913" w14:textId="13DDE2D7" w:rsidR="00D058F3" w:rsidRPr="00D058F3" w:rsidRDefault="00D058F3" w:rsidP="00D058F3">
            <w:pPr>
              <w:rPr>
                <w:rFonts w:cstheme="minorHAnsi"/>
                <w:color w:val="000000"/>
                <w:lang w:val="en-GB"/>
              </w:rPr>
            </w:pPr>
            <w:r w:rsidRPr="00D058F3">
              <w:rPr>
                <w:rFonts w:cstheme="minorHAnsi"/>
                <w:color w:val="000000"/>
                <w:lang w:val="en-GB"/>
              </w:rPr>
              <w:t>4.</w:t>
            </w:r>
            <w:r>
              <w:rPr>
                <w:rFonts w:cstheme="minorHAnsi"/>
                <w:color w:val="000000"/>
                <w:lang w:val="en-GB"/>
              </w:rPr>
              <w:t xml:space="preserve"> </w:t>
            </w:r>
            <w:r w:rsidRPr="00D058F3">
              <w:rPr>
                <w:rFonts w:cstheme="minorHAnsi"/>
                <w:b/>
                <w:bCs/>
                <w:color w:val="000000"/>
                <w:lang w:val="en-GB"/>
              </w:rPr>
              <w:t>Final Report:</w:t>
            </w:r>
            <w:r w:rsidRPr="00D058F3">
              <w:rPr>
                <w:rFonts w:cstheme="minorHAnsi"/>
                <w:color w:val="000000"/>
                <w:lang w:val="en-GB"/>
              </w:rPr>
              <w:t xml:space="preserve"> Prepare a report summari</w:t>
            </w:r>
            <w:r>
              <w:rPr>
                <w:rFonts w:cstheme="minorHAnsi"/>
                <w:color w:val="000000"/>
                <w:lang w:val="en-GB"/>
              </w:rPr>
              <w:t>s</w:t>
            </w:r>
            <w:r w:rsidRPr="00D058F3">
              <w:rPr>
                <w:rFonts w:cstheme="minorHAnsi"/>
                <w:color w:val="000000"/>
                <w:lang w:val="en-GB"/>
              </w:rPr>
              <w:t>ing the research process and findings.</w:t>
            </w:r>
          </w:p>
          <w:p w14:paraId="08DC5C6A" w14:textId="7F131B7E" w:rsidR="00FA2569" w:rsidRPr="00454FF1" w:rsidRDefault="00D058F3" w:rsidP="00D058F3">
            <w:pPr>
              <w:rPr>
                <w:rFonts w:cstheme="minorHAnsi"/>
                <w:i/>
              </w:rPr>
            </w:pPr>
            <w:r w:rsidRPr="00D058F3">
              <w:rPr>
                <w:rFonts w:cstheme="minorHAnsi"/>
                <w:color w:val="000000"/>
                <w:lang w:val="en-GB"/>
              </w:rPr>
              <w:t>5.</w:t>
            </w:r>
            <w:r>
              <w:rPr>
                <w:rFonts w:cstheme="minorHAnsi"/>
                <w:color w:val="000000"/>
                <w:lang w:val="en-GB"/>
              </w:rPr>
              <w:t xml:space="preserve"> </w:t>
            </w:r>
            <w:r w:rsidRPr="00D058F3">
              <w:rPr>
                <w:rFonts w:cstheme="minorHAnsi"/>
                <w:b/>
                <w:bCs/>
                <w:color w:val="000000"/>
                <w:lang w:val="en-GB"/>
              </w:rPr>
              <w:t>Team Collaboration:</w:t>
            </w:r>
            <w:r w:rsidRPr="00D058F3">
              <w:rPr>
                <w:rFonts w:cstheme="minorHAnsi"/>
                <w:color w:val="000000"/>
                <w:lang w:val="en-GB"/>
              </w:rPr>
              <w:t xml:space="preserve"> Work closely with lab members, contributing to discussions and supporting various research stages.</w:t>
            </w:r>
          </w:p>
        </w:tc>
      </w:tr>
      <w:tr w:rsidR="00FA2569" w:rsidRPr="00454FF1" w14:paraId="3FC33824" w14:textId="77777777" w:rsidTr="00D058F3">
        <w:trPr>
          <w:trHeight w:val="99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3674F40C" w14:textId="55AB2D57" w:rsidR="00FA2569" w:rsidRPr="00D058F3" w:rsidRDefault="00D058F3" w:rsidP="00D61347">
            <w:pPr>
              <w:rPr>
                <w:rFonts w:cstheme="minorHAnsi"/>
                <w:i/>
                <w:color w:val="000000"/>
              </w:rPr>
            </w:pPr>
            <w:r>
              <w:rPr>
                <w:rFonts w:cstheme="minorHAnsi"/>
                <w:color w:val="000000"/>
              </w:rPr>
              <w:t>This project is open to students who will be in their 3</w:t>
            </w:r>
            <w:r w:rsidRPr="00D058F3">
              <w:rPr>
                <w:rFonts w:cstheme="minorHAnsi"/>
                <w:color w:val="000000"/>
                <w:vertAlign w:val="superscript"/>
              </w:rPr>
              <w:t>rd</w:t>
            </w:r>
            <w:r>
              <w:rPr>
                <w:rFonts w:cstheme="minorHAnsi"/>
                <w:color w:val="000000"/>
              </w:rPr>
              <w:t xml:space="preserve"> or 4</w:t>
            </w:r>
            <w:r w:rsidRPr="00D058F3">
              <w:rPr>
                <w:rFonts w:cstheme="minorHAnsi"/>
                <w:color w:val="000000"/>
                <w:vertAlign w:val="superscript"/>
              </w:rPr>
              <w:t>th</w:t>
            </w:r>
            <w:r>
              <w:rPr>
                <w:rFonts w:cstheme="minorHAnsi"/>
                <w:color w:val="000000"/>
              </w:rPr>
              <w:t xml:space="preserve"> year in 2025. It is highly recommended that the applicant has completed NEUR3272.</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2C342D84" w:rsidR="00FA2569" w:rsidRPr="00D058F3" w:rsidRDefault="00D058F3" w:rsidP="00FA2569">
            <w:pPr>
              <w:rPr>
                <w:rFonts w:cstheme="minorHAnsi"/>
              </w:rPr>
            </w:pPr>
            <w:r>
              <w:rPr>
                <w:rFonts w:cstheme="minorHAnsi"/>
              </w:rPr>
              <w:t>Professor Eric Vanman</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399361E" w14:textId="097BA921" w:rsidR="00FA2569" w:rsidRDefault="00D058F3" w:rsidP="00FA2569">
            <w:pPr>
              <w:rPr>
                <w:rFonts w:cstheme="minorHAnsi"/>
              </w:rPr>
            </w:pPr>
            <w:r>
              <w:rPr>
                <w:rFonts w:cstheme="minorHAnsi"/>
              </w:rPr>
              <w:t>Please arrange to have an interview with Prof Vanman prior to submitting your application: e.vanman@psy.uq.edu.au</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1F49D" w14:textId="77777777" w:rsidR="00DA5148" w:rsidRDefault="00DA5148" w:rsidP="00D00E60">
      <w:r>
        <w:separator/>
      </w:r>
    </w:p>
  </w:endnote>
  <w:endnote w:type="continuationSeparator" w:id="0">
    <w:p w14:paraId="7C92536C" w14:textId="77777777" w:rsidR="00DA5148" w:rsidRDefault="00DA5148"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0847" w14:textId="77777777" w:rsidR="00DA5148" w:rsidRDefault="00DA5148" w:rsidP="00D00E60">
      <w:r>
        <w:separator/>
      </w:r>
    </w:p>
  </w:footnote>
  <w:footnote w:type="continuationSeparator" w:id="0">
    <w:p w14:paraId="3B6463DA" w14:textId="77777777" w:rsidR="00DA5148" w:rsidRDefault="00DA5148"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C1584"/>
    <w:rsid w:val="002B5ABA"/>
    <w:rsid w:val="003570F0"/>
    <w:rsid w:val="003724D5"/>
    <w:rsid w:val="004175CE"/>
    <w:rsid w:val="00454FF1"/>
    <w:rsid w:val="004C1625"/>
    <w:rsid w:val="00502FC5"/>
    <w:rsid w:val="00511802"/>
    <w:rsid w:val="005646D9"/>
    <w:rsid w:val="00572429"/>
    <w:rsid w:val="00675329"/>
    <w:rsid w:val="006F710B"/>
    <w:rsid w:val="00715346"/>
    <w:rsid w:val="007773C9"/>
    <w:rsid w:val="00922FF4"/>
    <w:rsid w:val="00941E04"/>
    <w:rsid w:val="009F1503"/>
    <w:rsid w:val="00A54AF7"/>
    <w:rsid w:val="00A76B9C"/>
    <w:rsid w:val="00A85667"/>
    <w:rsid w:val="00BA289F"/>
    <w:rsid w:val="00C16A3E"/>
    <w:rsid w:val="00C20DAA"/>
    <w:rsid w:val="00C736FA"/>
    <w:rsid w:val="00D00E60"/>
    <w:rsid w:val="00D058F3"/>
    <w:rsid w:val="00D41190"/>
    <w:rsid w:val="00D61347"/>
    <w:rsid w:val="00DA5148"/>
    <w:rsid w:val="00DD1862"/>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Eric Vanman</cp:lastModifiedBy>
  <cp:revision>2</cp:revision>
  <dcterms:created xsi:type="dcterms:W3CDTF">2024-08-21T04:36:00Z</dcterms:created>
  <dcterms:modified xsi:type="dcterms:W3CDTF">2024-08-21T04:36:00Z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