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FBE5"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5A555CBA"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7D331ED"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6"/>
        <w:gridCol w:w="6952"/>
      </w:tblGrid>
      <w:tr w:rsidR="00D61347" w:rsidRPr="00454FF1" w14:paraId="144F970C" w14:textId="77777777" w:rsidTr="00FA2569">
        <w:tc>
          <w:tcPr>
            <w:tcW w:w="1985" w:type="dxa"/>
            <w:shd w:val="clear" w:color="auto" w:fill="F2F2F2" w:themeFill="background1" w:themeFillShade="F2"/>
          </w:tcPr>
          <w:p w14:paraId="1C2F093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357BA2FE" w14:textId="77777777" w:rsidR="007403C2" w:rsidRPr="00906EF9" w:rsidRDefault="007403C2" w:rsidP="007403C2">
            <w:pPr>
              <w:textAlignment w:val="baseline"/>
              <w:rPr>
                <w:rFonts w:cstheme="minorHAnsi"/>
                <w:b/>
                <w:bCs/>
                <w:bdr w:val="none" w:sz="0" w:space="0" w:color="auto" w:frame="1"/>
              </w:rPr>
            </w:pPr>
            <w:r w:rsidRPr="00906EF9">
              <w:rPr>
                <w:rFonts w:cstheme="minorHAnsi"/>
                <w:color w:val="000000"/>
              </w:rPr>
              <w:t xml:space="preserve">Social </w:t>
            </w:r>
            <w:r>
              <w:rPr>
                <w:rFonts w:cstheme="minorHAnsi"/>
                <w:color w:val="000000"/>
              </w:rPr>
              <w:t>c</w:t>
            </w:r>
            <w:r w:rsidRPr="00906EF9">
              <w:rPr>
                <w:rFonts w:cstheme="minorHAnsi"/>
                <w:color w:val="000000"/>
              </w:rPr>
              <w:t xml:space="preserve">ognitive </w:t>
            </w:r>
            <w:r>
              <w:rPr>
                <w:rFonts w:cstheme="minorHAnsi"/>
                <w:color w:val="000000"/>
              </w:rPr>
              <w:t>d</w:t>
            </w:r>
            <w:r w:rsidRPr="00906EF9">
              <w:rPr>
                <w:rFonts w:cstheme="minorHAnsi"/>
                <w:color w:val="000000"/>
              </w:rPr>
              <w:t xml:space="preserve">evelopment in </w:t>
            </w:r>
            <w:r>
              <w:rPr>
                <w:rFonts w:cstheme="minorHAnsi"/>
                <w:color w:val="000000"/>
              </w:rPr>
              <w:t>c</w:t>
            </w:r>
            <w:r w:rsidRPr="00906EF9">
              <w:rPr>
                <w:rFonts w:cstheme="minorHAnsi"/>
                <w:color w:val="000000"/>
              </w:rPr>
              <w:t xml:space="preserve">hildren with </w:t>
            </w:r>
            <w:r>
              <w:rPr>
                <w:rFonts w:cstheme="minorHAnsi"/>
                <w:color w:val="000000"/>
              </w:rPr>
              <w:t>d</w:t>
            </w:r>
            <w:r w:rsidRPr="00906EF9">
              <w:rPr>
                <w:rFonts w:cstheme="minorHAnsi"/>
                <w:color w:val="000000"/>
              </w:rPr>
              <w:t xml:space="preserve">evelopmental </w:t>
            </w:r>
            <w:r>
              <w:rPr>
                <w:rFonts w:cstheme="minorHAnsi"/>
                <w:color w:val="000000"/>
              </w:rPr>
              <w:t>l</w:t>
            </w:r>
            <w:r w:rsidRPr="00906EF9">
              <w:rPr>
                <w:rFonts w:cstheme="minorHAnsi"/>
                <w:color w:val="000000"/>
              </w:rPr>
              <w:t xml:space="preserve">anguage </w:t>
            </w:r>
            <w:r>
              <w:rPr>
                <w:rFonts w:cstheme="minorHAnsi"/>
                <w:color w:val="000000"/>
              </w:rPr>
              <w:t>di</w:t>
            </w:r>
            <w:r w:rsidRPr="00906EF9">
              <w:rPr>
                <w:rFonts w:cstheme="minorHAnsi"/>
                <w:color w:val="000000"/>
              </w:rPr>
              <w:t>sorder: A systematic review</w:t>
            </w:r>
          </w:p>
          <w:p w14:paraId="2ADA5084" w14:textId="77777777" w:rsidR="00D61347" w:rsidRPr="00454FF1" w:rsidRDefault="00D61347" w:rsidP="007403C2">
            <w:pPr>
              <w:rPr>
                <w:rFonts w:cstheme="minorHAnsi"/>
                <w:b/>
              </w:rPr>
            </w:pPr>
          </w:p>
        </w:tc>
      </w:tr>
      <w:tr w:rsidR="00FA2569" w:rsidRPr="00454FF1" w14:paraId="498DFC9A" w14:textId="77777777" w:rsidTr="00FA2569">
        <w:tc>
          <w:tcPr>
            <w:tcW w:w="1985" w:type="dxa"/>
            <w:shd w:val="clear" w:color="auto" w:fill="F2F2F2" w:themeFill="background1" w:themeFillShade="F2"/>
          </w:tcPr>
          <w:p w14:paraId="4C625896" w14:textId="2495A9BD" w:rsidR="00FA2569" w:rsidRPr="00454FF1" w:rsidRDefault="00922FF4" w:rsidP="00572718">
            <w:pPr>
              <w:rPr>
                <w:rFonts w:cstheme="minorHAnsi"/>
                <w:b/>
              </w:rPr>
            </w:pPr>
            <w:r>
              <w:rPr>
                <w:rFonts w:cstheme="minorHAnsi"/>
                <w:b/>
              </w:rPr>
              <w:t>H</w:t>
            </w:r>
            <w:r w:rsidR="002B5ABA">
              <w:rPr>
                <w:rFonts w:cstheme="minorHAnsi"/>
                <w:b/>
              </w:rPr>
              <w:t>ours of engagement</w:t>
            </w:r>
            <w:r w:rsidR="00511802">
              <w:rPr>
                <w:rFonts w:cstheme="minorHAnsi"/>
                <w:b/>
              </w:rPr>
              <w:t xml:space="preserve"> &amp; delivery</w:t>
            </w:r>
            <w:r w:rsidR="002B5ABA">
              <w:rPr>
                <w:rFonts w:cstheme="minorHAnsi"/>
                <w:b/>
              </w:rPr>
              <w:t xml:space="preserve"> mode</w:t>
            </w:r>
          </w:p>
        </w:tc>
        <w:tc>
          <w:tcPr>
            <w:tcW w:w="7149" w:type="dxa"/>
          </w:tcPr>
          <w:p w14:paraId="73ED594A" w14:textId="21E729C5" w:rsidR="00511802" w:rsidRPr="007403C2" w:rsidRDefault="002B5ABA" w:rsidP="007403C2">
            <w:pPr>
              <w:pStyle w:val="ListParagraph"/>
              <w:numPr>
                <w:ilvl w:val="0"/>
                <w:numId w:val="4"/>
              </w:numPr>
              <w:rPr>
                <w:rFonts w:cstheme="minorHAnsi"/>
              </w:rPr>
            </w:pPr>
            <w:r w:rsidRPr="007403C2">
              <w:rPr>
                <w:rFonts w:cstheme="minorHAnsi"/>
              </w:rPr>
              <w:t>Winter program</w:t>
            </w:r>
            <w:r w:rsidR="007403C2" w:rsidRPr="007403C2">
              <w:rPr>
                <w:rFonts w:cstheme="minorHAnsi"/>
              </w:rPr>
              <w:t>:</w:t>
            </w:r>
            <w:r w:rsidRPr="007403C2">
              <w:rPr>
                <w:rFonts w:cstheme="minorHAnsi"/>
              </w:rPr>
              <w:t xml:space="preserve"> 4 weeks</w:t>
            </w:r>
          </w:p>
          <w:p w14:paraId="7A23C3D9" w14:textId="6F5ACA16" w:rsidR="00D00E60" w:rsidRPr="007403C2" w:rsidRDefault="00922FF4" w:rsidP="007403C2">
            <w:pPr>
              <w:pStyle w:val="ListParagraph"/>
              <w:numPr>
                <w:ilvl w:val="0"/>
                <w:numId w:val="4"/>
              </w:numPr>
              <w:rPr>
                <w:rFonts w:cstheme="minorHAnsi"/>
              </w:rPr>
            </w:pPr>
            <w:r w:rsidRPr="007403C2">
              <w:rPr>
                <w:rFonts w:cstheme="minorHAnsi"/>
              </w:rPr>
              <w:t>Hours</w:t>
            </w:r>
            <w:r w:rsidR="00D00E60" w:rsidRPr="007403C2">
              <w:rPr>
                <w:rFonts w:cstheme="minorHAnsi"/>
              </w:rPr>
              <w:t xml:space="preserve"> of engagement</w:t>
            </w:r>
            <w:r w:rsidR="007403C2" w:rsidRPr="007403C2">
              <w:rPr>
                <w:rFonts w:cstheme="minorHAnsi"/>
              </w:rPr>
              <w:t xml:space="preserve">: </w:t>
            </w:r>
            <w:proofErr w:type="spellStart"/>
            <w:r w:rsidR="007403C2">
              <w:rPr>
                <w:rFonts w:cstheme="minorHAnsi"/>
              </w:rPr>
              <w:t>20-</w:t>
            </w:r>
            <w:r w:rsidR="00D00E60" w:rsidRPr="007403C2">
              <w:rPr>
                <w:rFonts w:cstheme="minorHAnsi"/>
              </w:rPr>
              <w:t xml:space="preserve">36 </w:t>
            </w:r>
            <w:proofErr w:type="spellEnd"/>
            <w:r w:rsidR="00D00E60" w:rsidRPr="007403C2">
              <w:rPr>
                <w:rFonts w:cstheme="minorHAnsi"/>
              </w:rPr>
              <w:t>hrs per week</w:t>
            </w:r>
            <w:r w:rsidR="007773C9" w:rsidRPr="007403C2">
              <w:rPr>
                <w:rFonts w:cstheme="minorHAnsi"/>
              </w:rPr>
              <w:t xml:space="preserve"> </w:t>
            </w:r>
            <w:r w:rsidR="007403C2">
              <w:rPr>
                <w:rFonts w:cstheme="minorHAnsi"/>
              </w:rPr>
              <w:t>(negotiable)</w:t>
            </w:r>
          </w:p>
          <w:p w14:paraId="7387742D" w14:textId="02426853" w:rsidR="002B5ABA" w:rsidRPr="007403C2" w:rsidRDefault="007403C2" w:rsidP="007403C2">
            <w:pPr>
              <w:pStyle w:val="ListParagraph"/>
              <w:numPr>
                <w:ilvl w:val="0"/>
                <w:numId w:val="4"/>
              </w:numPr>
              <w:rPr>
                <w:rFonts w:cstheme="minorHAnsi"/>
              </w:rPr>
            </w:pPr>
            <w:r w:rsidRPr="007403C2">
              <w:rPr>
                <w:rFonts w:cstheme="minorHAnsi"/>
              </w:rPr>
              <w:t>The project will be conducted on-site and online dependant on the task (hybrid)</w:t>
            </w:r>
          </w:p>
          <w:p w14:paraId="54E0A7B0" w14:textId="703F7EB1" w:rsidR="00FA2569" w:rsidRPr="00454FF1" w:rsidRDefault="00FA2569" w:rsidP="007403C2">
            <w:pPr>
              <w:rPr>
                <w:rFonts w:cstheme="minorHAnsi"/>
                <w:i/>
              </w:rPr>
            </w:pPr>
          </w:p>
        </w:tc>
      </w:tr>
      <w:tr w:rsidR="00FA2569" w:rsidRPr="00454FF1" w14:paraId="77B9C0CB" w14:textId="77777777" w:rsidTr="00FA2569">
        <w:tc>
          <w:tcPr>
            <w:tcW w:w="1985" w:type="dxa"/>
            <w:shd w:val="clear" w:color="auto" w:fill="F2F2F2" w:themeFill="background1" w:themeFillShade="F2"/>
          </w:tcPr>
          <w:p w14:paraId="67208ED6"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7322C5D9" w14:textId="34C65405" w:rsidR="007403C2" w:rsidRDefault="007403C2" w:rsidP="007403C2">
            <w:pPr>
              <w:textAlignment w:val="baseline"/>
              <w:rPr>
                <w:rFonts w:cstheme="minorHAnsi"/>
                <w:color w:val="000000"/>
              </w:rPr>
            </w:pPr>
            <w:r w:rsidRPr="007403C2">
              <w:rPr>
                <w:rFonts w:cstheme="minorHAnsi"/>
                <w:color w:val="000000"/>
              </w:rPr>
              <w:t xml:space="preserve">Developmental language disorder (DLD) is a neurodevelopmental disorder characterised by persistent difficulty developing language that is not better explained by another biomedical diagnosis such as autism (Bishop et al., 2017). The </w:t>
            </w:r>
            <w:r w:rsidRPr="007403C2">
              <w:rPr>
                <w:rFonts w:cstheme="minorHAnsi"/>
                <w:color w:val="000000" w:themeColor="text1"/>
              </w:rPr>
              <w:t xml:space="preserve">population prevalence of DLD is 7.58%, which translates to approximately two children in every classroom (Norbury et al., 2016). </w:t>
            </w:r>
            <w:r w:rsidRPr="007403C2">
              <w:rPr>
                <w:rFonts w:cstheme="minorHAnsi"/>
                <w:color w:val="000000"/>
              </w:rPr>
              <w:t xml:space="preserve">Children with DLD </w:t>
            </w:r>
            <w:r>
              <w:rPr>
                <w:rFonts w:cstheme="minorHAnsi"/>
                <w:color w:val="000000"/>
              </w:rPr>
              <w:t>experience</w:t>
            </w:r>
            <w:r w:rsidRPr="007403C2">
              <w:rPr>
                <w:rFonts w:cstheme="minorHAnsi"/>
                <w:color w:val="000000"/>
              </w:rPr>
              <w:t xml:space="preserve"> ongoing difficulties understanding and/or expressing themselves using words. The far-reaching academic and occupational consequences of DLD are well established (Conti-Ramsden et al., 2018; Young et al., 2002; </w:t>
            </w:r>
            <w:proofErr w:type="spellStart"/>
            <w:r w:rsidRPr="007403C2">
              <w:rPr>
                <w:rFonts w:cstheme="minorHAnsi"/>
                <w:color w:val="000000"/>
              </w:rPr>
              <w:t>Ziegenfusz</w:t>
            </w:r>
            <w:proofErr w:type="spellEnd"/>
            <w:r w:rsidRPr="007403C2">
              <w:rPr>
                <w:rFonts w:cstheme="minorHAnsi"/>
                <w:color w:val="000000"/>
              </w:rPr>
              <w:t xml:space="preserve"> et al., 2022). Additional to these barriers, children with DLD also demonstrate challenges with social skills, friendship building, bullying victimisation, and are at greater risk for longer-term internalisation disorders such as anxiety and depression (</w:t>
            </w:r>
            <w:proofErr w:type="spellStart"/>
            <w:r w:rsidRPr="007403C2">
              <w:rPr>
                <w:rFonts w:cstheme="minorHAnsi"/>
                <w:color w:val="000000"/>
              </w:rPr>
              <w:t>Fujiki</w:t>
            </w:r>
            <w:proofErr w:type="spellEnd"/>
            <w:r w:rsidRPr="007403C2">
              <w:rPr>
                <w:rFonts w:cstheme="minorHAnsi"/>
                <w:color w:val="000000"/>
              </w:rPr>
              <w:t xml:space="preserve"> et al., 1996; Knox &amp; Conti-Ramsden, 2003; St Clair et al., 2011; Van den </w:t>
            </w:r>
            <w:proofErr w:type="spellStart"/>
            <w:r w:rsidRPr="007403C2">
              <w:rPr>
                <w:rFonts w:cstheme="minorHAnsi"/>
                <w:color w:val="000000"/>
              </w:rPr>
              <w:t>Bedem</w:t>
            </w:r>
            <w:proofErr w:type="spellEnd"/>
            <w:r w:rsidRPr="007403C2">
              <w:rPr>
                <w:rFonts w:cstheme="minorHAnsi"/>
                <w:color w:val="000000"/>
              </w:rPr>
              <w:t xml:space="preserve"> et al., 2018; Whitehouse et al., 2009). Despite this knowledge, the </w:t>
            </w:r>
            <w:r>
              <w:rPr>
                <w:rFonts w:cstheme="minorHAnsi"/>
                <w:color w:val="000000"/>
              </w:rPr>
              <w:t>cognitive</w:t>
            </w:r>
            <w:r w:rsidRPr="007403C2">
              <w:rPr>
                <w:rFonts w:cstheme="minorHAnsi"/>
                <w:color w:val="000000"/>
              </w:rPr>
              <w:t xml:space="preserve"> processes that underpin these social difficulties remain uncertain (Norbury, 2018). Although language processing impairment that is inherent to DLD may partly explain social difficulties, recent studies have found that social cognitive functioning in children with DLD is an important predictor of peer relationships independent of a child’s language abilities (</w:t>
            </w:r>
            <w:r w:rsidRPr="007403C2">
              <w:rPr>
                <w:rFonts w:cstheme="minorHAnsi"/>
                <w:color w:val="222222"/>
                <w:shd w:val="clear" w:color="auto" w:fill="FFFFFF"/>
              </w:rPr>
              <w:t>Andrés-</w:t>
            </w:r>
            <w:proofErr w:type="spellStart"/>
            <w:r w:rsidRPr="007403C2">
              <w:rPr>
                <w:rFonts w:cstheme="minorHAnsi"/>
                <w:color w:val="222222"/>
                <w:shd w:val="clear" w:color="auto" w:fill="FFFFFF"/>
              </w:rPr>
              <w:t>Roqueta</w:t>
            </w:r>
            <w:proofErr w:type="spellEnd"/>
            <w:r w:rsidRPr="007403C2">
              <w:rPr>
                <w:rFonts w:cstheme="minorHAnsi"/>
                <w:color w:val="222222"/>
                <w:shd w:val="clear" w:color="auto" w:fill="FFFFFF"/>
              </w:rPr>
              <w:t xml:space="preserve"> et al., 2016; </w:t>
            </w:r>
            <w:proofErr w:type="spellStart"/>
            <w:r w:rsidRPr="007403C2">
              <w:rPr>
                <w:rFonts w:cstheme="minorHAnsi"/>
                <w:color w:val="222222"/>
                <w:shd w:val="clear" w:color="auto" w:fill="FFFFFF"/>
              </w:rPr>
              <w:t>Bakopoulou</w:t>
            </w:r>
            <w:proofErr w:type="spellEnd"/>
            <w:r w:rsidRPr="007403C2">
              <w:rPr>
                <w:rFonts w:cstheme="minorHAnsi"/>
                <w:color w:val="222222"/>
                <w:shd w:val="clear" w:color="auto" w:fill="FFFFFF"/>
              </w:rPr>
              <w:t xml:space="preserve"> &amp; </w:t>
            </w:r>
            <w:proofErr w:type="spellStart"/>
            <w:r w:rsidRPr="007403C2">
              <w:rPr>
                <w:rFonts w:cstheme="minorHAnsi"/>
                <w:color w:val="222222"/>
                <w:shd w:val="clear" w:color="auto" w:fill="FFFFFF"/>
              </w:rPr>
              <w:t>Dockrell</w:t>
            </w:r>
            <w:proofErr w:type="spellEnd"/>
            <w:r w:rsidRPr="007403C2">
              <w:rPr>
                <w:rFonts w:cstheme="minorHAnsi"/>
                <w:color w:val="222222"/>
                <w:shd w:val="clear" w:color="auto" w:fill="FFFFFF"/>
              </w:rPr>
              <w:t>, 2016)</w:t>
            </w:r>
            <w:r w:rsidRPr="007403C2">
              <w:rPr>
                <w:rFonts w:cstheme="minorHAnsi"/>
                <w:color w:val="000000"/>
              </w:rPr>
              <w:t xml:space="preserve">. This highlights </w:t>
            </w:r>
            <w:r w:rsidRPr="007403C2">
              <w:rPr>
                <w:rFonts w:cstheme="minorHAnsi"/>
                <w:color w:val="000000"/>
              </w:rPr>
              <w:t>the</w:t>
            </w:r>
            <w:r w:rsidRPr="007403C2">
              <w:rPr>
                <w:rFonts w:cstheme="minorHAnsi"/>
                <w:color w:val="000000"/>
              </w:rPr>
              <w:t xml:space="preserve"> need to understand and treat social cognitive difficulties in children with DLD, additional to language-based interventions. </w:t>
            </w:r>
          </w:p>
          <w:p w14:paraId="592308EF" w14:textId="77777777" w:rsidR="007403C2" w:rsidRPr="0064186A" w:rsidRDefault="007403C2" w:rsidP="007403C2">
            <w:pPr>
              <w:jc w:val="both"/>
              <w:rPr>
                <w:rFonts w:cstheme="minorHAnsi"/>
                <w:b/>
                <w:bCs/>
                <w:color w:val="000000"/>
              </w:rPr>
            </w:pPr>
            <w:r w:rsidRPr="0064186A">
              <w:rPr>
                <w:rFonts w:cstheme="minorHAnsi"/>
                <w:b/>
                <w:bCs/>
                <w:color w:val="000000"/>
              </w:rPr>
              <w:t>Research Questions:</w:t>
            </w:r>
          </w:p>
          <w:p w14:paraId="301AAD30" w14:textId="4AFC0DB6" w:rsidR="007403C2" w:rsidRPr="00906EF9" w:rsidRDefault="007403C2" w:rsidP="007403C2">
            <w:pPr>
              <w:jc w:val="both"/>
              <w:rPr>
                <w:rFonts w:cstheme="minorHAnsi"/>
                <w:color w:val="000000"/>
              </w:rPr>
            </w:pPr>
            <w:r w:rsidRPr="00906EF9">
              <w:rPr>
                <w:rFonts w:cstheme="minorHAnsi"/>
                <w:color w:val="000000"/>
              </w:rPr>
              <w:t>Th</w:t>
            </w:r>
            <w:r>
              <w:rPr>
                <w:rFonts w:cstheme="minorHAnsi"/>
                <w:color w:val="000000"/>
              </w:rPr>
              <w:t>e</w:t>
            </w:r>
            <w:r>
              <w:rPr>
                <w:rFonts w:cstheme="minorHAnsi"/>
                <w:color w:val="000000"/>
              </w:rPr>
              <w:t xml:space="preserve"> systematic review</w:t>
            </w:r>
            <w:r w:rsidRPr="00906EF9">
              <w:rPr>
                <w:rFonts w:cstheme="minorHAnsi"/>
                <w:color w:val="000000"/>
              </w:rPr>
              <w:t xml:space="preserve"> will </w:t>
            </w:r>
            <w:r>
              <w:rPr>
                <w:rFonts w:cstheme="minorHAnsi"/>
                <w:color w:val="000000"/>
              </w:rPr>
              <w:t>examine the following research questions:</w:t>
            </w:r>
          </w:p>
          <w:p w14:paraId="0A72E7A7" w14:textId="77777777" w:rsidR="007403C2" w:rsidRPr="00906EF9" w:rsidRDefault="007403C2" w:rsidP="007403C2">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06EF9">
              <w:rPr>
                <w:rFonts w:asciiTheme="minorHAnsi" w:hAnsiTheme="minorHAnsi" w:cstheme="minorHAnsi"/>
                <w:color w:val="000000"/>
                <w:sz w:val="22"/>
                <w:szCs w:val="22"/>
              </w:rPr>
              <w:t>Do</w:t>
            </w:r>
            <w:r>
              <w:rPr>
                <w:rFonts w:asciiTheme="minorHAnsi" w:hAnsiTheme="minorHAnsi" w:cstheme="minorHAnsi"/>
                <w:color w:val="000000"/>
                <w:sz w:val="22"/>
                <w:szCs w:val="22"/>
              </w:rPr>
              <w:t xml:space="preserve"> </w:t>
            </w:r>
            <w:r w:rsidRPr="00906EF9">
              <w:rPr>
                <w:rFonts w:asciiTheme="minorHAnsi" w:hAnsiTheme="minorHAnsi" w:cstheme="minorHAnsi"/>
                <w:color w:val="000000"/>
                <w:sz w:val="22"/>
                <w:szCs w:val="22"/>
              </w:rPr>
              <w:t>children with DLD experience a difference in social cognitive development compared to typically developing children?</w:t>
            </w:r>
          </w:p>
          <w:p w14:paraId="752DA3A4" w14:textId="77777777" w:rsidR="007403C2" w:rsidRPr="00EF2C17" w:rsidRDefault="007403C2" w:rsidP="007403C2">
            <w:pPr>
              <w:pStyle w:val="NormalWeb"/>
              <w:numPr>
                <w:ilvl w:val="1"/>
                <w:numId w:val="2"/>
              </w:numPr>
              <w:spacing w:before="0" w:beforeAutospacing="0" w:after="0" w:afterAutospacing="0"/>
              <w:textAlignment w:val="baseline"/>
              <w:rPr>
                <w:rFonts w:asciiTheme="minorHAnsi" w:hAnsiTheme="minorHAnsi" w:cstheme="minorHAnsi"/>
                <w:color w:val="000000"/>
                <w:sz w:val="22"/>
                <w:szCs w:val="22"/>
              </w:rPr>
            </w:pPr>
            <w:r w:rsidRPr="00906EF9">
              <w:rPr>
                <w:rFonts w:asciiTheme="minorHAnsi" w:hAnsiTheme="minorHAnsi" w:cstheme="minorHAnsi"/>
                <w:color w:val="000000"/>
                <w:sz w:val="22"/>
                <w:szCs w:val="22"/>
              </w:rPr>
              <w:t xml:space="preserve">Are there particular facets of social cognition (i.e., social perception, empathy, theory of mind, social behaviour/skills) that are </w:t>
            </w:r>
            <w:r>
              <w:rPr>
                <w:rFonts w:asciiTheme="minorHAnsi" w:hAnsiTheme="minorHAnsi" w:cstheme="minorHAnsi"/>
                <w:color w:val="000000"/>
                <w:sz w:val="22"/>
                <w:szCs w:val="22"/>
              </w:rPr>
              <w:t xml:space="preserve">impaired </w:t>
            </w:r>
            <w:r w:rsidRPr="00906EF9">
              <w:rPr>
                <w:rFonts w:asciiTheme="minorHAnsi" w:hAnsiTheme="minorHAnsi" w:cstheme="minorHAnsi"/>
                <w:color w:val="000000"/>
                <w:sz w:val="22"/>
                <w:szCs w:val="22"/>
              </w:rPr>
              <w:t>or preserved?</w:t>
            </w:r>
          </w:p>
          <w:p w14:paraId="72EBD0B2" w14:textId="77777777" w:rsidR="007403C2" w:rsidRPr="00906EF9" w:rsidRDefault="007403C2" w:rsidP="007403C2">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906EF9">
              <w:rPr>
                <w:rFonts w:asciiTheme="minorHAnsi" w:hAnsiTheme="minorHAnsi" w:cstheme="minorHAnsi"/>
                <w:color w:val="000000"/>
                <w:sz w:val="22"/>
                <w:szCs w:val="22"/>
              </w:rPr>
              <w:t>How has social cognition been measured in children with DLD?</w:t>
            </w:r>
          </w:p>
          <w:p w14:paraId="5BB24243" w14:textId="77777777" w:rsidR="007403C2" w:rsidRPr="00906EF9" w:rsidRDefault="007403C2" w:rsidP="007403C2">
            <w:pPr>
              <w:pStyle w:val="NormalWeb"/>
              <w:numPr>
                <w:ilvl w:val="1"/>
                <w:numId w:val="3"/>
              </w:numPr>
              <w:spacing w:before="0" w:beforeAutospacing="0" w:after="0" w:afterAutospacing="0"/>
              <w:textAlignment w:val="baseline"/>
              <w:rPr>
                <w:rFonts w:asciiTheme="minorHAnsi" w:hAnsiTheme="minorHAnsi" w:cstheme="minorHAnsi"/>
                <w:color w:val="000000"/>
                <w:sz w:val="22"/>
                <w:szCs w:val="22"/>
              </w:rPr>
            </w:pPr>
            <w:r w:rsidRPr="00906EF9">
              <w:rPr>
                <w:rFonts w:asciiTheme="minorHAnsi" w:hAnsiTheme="minorHAnsi" w:cstheme="minorHAnsi"/>
                <w:color w:val="000000"/>
                <w:sz w:val="22"/>
                <w:szCs w:val="22"/>
              </w:rPr>
              <w:t xml:space="preserve">What are the </w:t>
            </w:r>
            <w:proofErr w:type="gramStart"/>
            <w:r w:rsidRPr="00906EF9">
              <w:rPr>
                <w:rFonts w:asciiTheme="minorHAnsi" w:hAnsiTheme="minorHAnsi" w:cstheme="minorHAnsi"/>
                <w:color w:val="000000"/>
                <w:sz w:val="22"/>
                <w:szCs w:val="22"/>
              </w:rPr>
              <w:t xml:space="preserve">most </w:t>
            </w:r>
            <w:r>
              <w:rPr>
                <w:rFonts w:asciiTheme="minorHAnsi" w:hAnsiTheme="minorHAnsi" w:cstheme="minorHAnsi"/>
                <w:color w:val="000000"/>
                <w:sz w:val="22"/>
                <w:szCs w:val="22"/>
              </w:rPr>
              <w:t xml:space="preserve">commonly </w:t>
            </w:r>
            <w:r w:rsidRPr="00906EF9">
              <w:rPr>
                <w:rFonts w:asciiTheme="minorHAnsi" w:hAnsiTheme="minorHAnsi" w:cstheme="minorHAnsi"/>
                <w:color w:val="000000"/>
                <w:sz w:val="22"/>
                <w:szCs w:val="22"/>
              </w:rPr>
              <w:t>measured</w:t>
            </w:r>
            <w:proofErr w:type="gramEnd"/>
            <w:r w:rsidRPr="00906EF9">
              <w:rPr>
                <w:rFonts w:asciiTheme="minorHAnsi" w:hAnsiTheme="minorHAnsi" w:cstheme="minorHAnsi"/>
                <w:color w:val="000000"/>
                <w:sz w:val="22"/>
                <w:szCs w:val="22"/>
              </w:rPr>
              <w:t xml:space="preserve"> facets of social cognition in children with DLD?</w:t>
            </w:r>
          </w:p>
          <w:p w14:paraId="60A4D915" w14:textId="77777777" w:rsidR="007403C2" w:rsidRDefault="007403C2" w:rsidP="007403C2">
            <w:pPr>
              <w:pStyle w:val="NormalWeb"/>
              <w:numPr>
                <w:ilvl w:val="1"/>
                <w:numId w:val="3"/>
              </w:numPr>
              <w:spacing w:before="0" w:beforeAutospacing="0" w:after="0" w:afterAutospacing="0"/>
              <w:textAlignment w:val="baseline"/>
              <w:rPr>
                <w:rFonts w:asciiTheme="minorHAnsi" w:hAnsiTheme="minorHAnsi" w:cstheme="minorHAnsi"/>
                <w:color w:val="000000"/>
                <w:sz w:val="22"/>
                <w:szCs w:val="22"/>
              </w:rPr>
            </w:pPr>
            <w:r w:rsidRPr="00906EF9">
              <w:rPr>
                <w:rFonts w:asciiTheme="minorHAnsi" w:hAnsiTheme="minorHAnsi" w:cstheme="minorHAnsi"/>
                <w:color w:val="000000"/>
                <w:sz w:val="22"/>
                <w:szCs w:val="22"/>
              </w:rPr>
              <w:t>Have any adaptations been made to tasks that are presented in verbal or written form?</w:t>
            </w:r>
          </w:p>
          <w:p w14:paraId="56D58A2F" w14:textId="77777777" w:rsidR="007403C2" w:rsidRPr="007403C2" w:rsidRDefault="007403C2" w:rsidP="007403C2">
            <w:pPr>
              <w:textAlignment w:val="baseline"/>
              <w:rPr>
                <w:rFonts w:cstheme="minorHAnsi"/>
                <w:color w:val="000000"/>
              </w:rPr>
            </w:pPr>
          </w:p>
          <w:p w14:paraId="1F04017C" w14:textId="77777777" w:rsidR="00FA2569" w:rsidRPr="00454FF1" w:rsidRDefault="00FA2569" w:rsidP="007403C2">
            <w:pPr>
              <w:rPr>
                <w:rFonts w:cstheme="minorHAnsi"/>
                <w:i/>
              </w:rPr>
            </w:pPr>
          </w:p>
        </w:tc>
      </w:tr>
      <w:tr w:rsidR="00FA2569" w:rsidRPr="00454FF1" w14:paraId="08D1F94C" w14:textId="77777777" w:rsidTr="00FA2569">
        <w:trPr>
          <w:trHeight w:val="1028"/>
        </w:trPr>
        <w:tc>
          <w:tcPr>
            <w:tcW w:w="1985" w:type="dxa"/>
            <w:shd w:val="clear" w:color="auto" w:fill="F2F2F2" w:themeFill="background1" w:themeFillShade="F2"/>
          </w:tcPr>
          <w:p w14:paraId="2C262847" w14:textId="0CFB9163" w:rsidR="00FA2569" w:rsidRPr="00454FF1" w:rsidRDefault="004175CE">
            <w:pPr>
              <w:rPr>
                <w:rFonts w:cstheme="minorHAnsi"/>
                <w:b/>
              </w:rPr>
            </w:pPr>
            <w:r>
              <w:rPr>
                <w:rFonts w:cstheme="minorHAnsi"/>
                <w:b/>
              </w:rPr>
              <w:lastRenderedPageBreak/>
              <w:t xml:space="preserve">Expected </w:t>
            </w:r>
            <w:r w:rsidR="007773C9">
              <w:rPr>
                <w:rFonts w:cstheme="minorHAnsi"/>
                <w:b/>
              </w:rPr>
              <w:t xml:space="preserve">learning </w:t>
            </w:r>
            <w:r>
              <w:rPr>
                <w:rFonts w:cstheme="minorHAnsi"/>
                <w:b/>
              </w:rPr>
              <w:t>outcomes and deliverables:</w:t>
            </w:r>
          </w:p>
        </w:tc>
        <w:tc>
          <w:tcPr>
            <w:tcW w:w="7149" w:type="dxa"/>
          </w:tcPr>
          <w:p w14:paraId="5D7C6931" w14:textId="1C8148C7" w:rsidR="00FA2569" w:rsidRPr="007403C2" w:rsidRDefault="007403C2" w:rsidP="007403C2">
            <w:pPr>
              <w:rPr>
                <w:rFonts w:cstheme="minorHAnsi"/>
                <w:iCs/>
                <w:color w:val="000000"/>
              </w:rPr>
            </w:pPr>
            <w:r w:rsidRPr="007403C2">
              <w:rPr>
                <w:rFonts w:cstheme="minorHAnsi"/>
                <w:iCs/>
                <w:color w:val="000000"/>
              </w:rPr>
              <w:t>S</w:t>
            </w:r>
            <w:r w:rsidR="00FA2569" w:rsidRPr="007403C2">
              <w:rPr>
                <w:rFonts w:cstheme="minorHAnsi"/>
                <w:iCs/>
                <w:color w:val="000000"/>
              </w:rPr>
              <w:t xml:space="preserve">cholars may gain skills </w:t>
            </w:r>
            <w:r w:rsidRPr="007403C2">
              <w:rPr>
                <w:rFonts w:cstheme="minorHAnsi"/>
                <w:iCs/>
                <w:color w:val="000000"/>
              </w:rPr>
              <w:t>in the design and implementation of a systematic literature review.</w:t>
            </w:r>
          </w:p>
          <w:p w14:paraId="08DC5C6A" w14:textId="77777777" w:rsidR="00FA2569" w:rsidRPr="00454FF1" w:rsidRDefault="00FA2569" w:rsidP="007403C2">
            <w:pPr>
              <w:rPr>
                <w:rFonts w:cstheme="minorHAnsi"/>
                <w:i/>
              </w:rPr>
            </w:pPr>
          </w:p>
        </w:tc>
      </w:tr>
      <w:tr w:rsidR="00FA2569" w:rsidRPr="00454FF1" w14:paraId="3FC33824" w14:textId="77777777" w:rsidTr="00941E04">
        <w:trPr>
          <w:trHeight w:val="1676"/>
        </w:trPr>
        <w:tc>
          <w:tcPr>
            <w:tcW w:w="1985" w:type="dxa"/>
            <w:shd w:val="clear" w:color="auto" w:fill="F2F2F2" w:themeFill="background1" w:themeFillShade="F2"/>
          </w:tcPr>
          <w:p w14:paraId="7A558138" w14:textId="77777777" w:rsidR="00FA2569" w:rsidRPr="00454FF1" w:rsidRDefault="00FA2569" w:rsidP="00D61347">
            <w:pPr>
              <w:rPr>
                <w:rFonts w:cstheme="minorHAnsi"/>
                <w:b/>
              </w:rPr>
            </w:pPr>
            <w:r w:rsidRPr="00454FF1">
              <w:rPr>
                <w:rFonts w:cstheme="minorHAnsi"/>
                <w:b/>
              </w:rPr>
              <w:t>Suitable for:</w:t>
            </w:r>
          </w:p>
        </w:tc>
        <w:tc>
          <w:tcPr>
            <w:tcW w:w="7149" w:type="dxa"/>
          </w:tcPr>
          <w:p w14:paraId="2F359A80" w14:textId="16D7088D" w:rsidR="00FA2569" w:rsidRPr="007403C2" w:rsidRDefault="007403C2" w:rsidP="007403C2">
            <w:pPr>
              <w:rPr>
                <w:rFonts w:cstheme="minorHAnsi"/>
                <w:iCs/>
                <w:color w:val="000000"/>
              </w:rPr>
            </w:pPr>
            <w:r w:rsidRPr="007403C2">
              <w:rPr>
                <w:rStyle w:val="apple-style-span"/>
                <w:rFonts w:cstheme="minorHAnsi"/>
                <w:iCs/>
                <w:color w:val="000000"/>
              </w:rPr>
              <w:t>T</w:t>
            </w:r>
            <w:r w:rsidR="00FA2569" w:rsidRPr="007403C2">
              <w:rPr>
                <w:rStyle w:val="apple-style-span"/>
                <w:rFonts w:cstheme="minorHAnsi"/>
                <w:iCs/>
                <w:color w:val="000000"/>
              </w:rPr>
              <w:t>his project is open to applications from</w:t>
            </w:r>
            <w:r w:rsidR="00FA2569" w:rsidRPr="007403C2">
              <w:rPr>
                <w:rStyle w:val="apple-converted-space"/>
                <w:rFonts w:cstheme="minorHAnsi"/>
                <w:iCs/>
                <w:color w:val="000000"/>
              </w:rPr>
              <w:t> </w:t>
            </w:r>
            <w:r w:rsidRPr="007403C2">
              <w:rPr>
                <w:rFonts w:cstheme="minorHAnsi"/>
                <w:iCs/>
                <w:color w:val="000000"/>
              </w:rPr>
              <w:t>3</w:t>
            </w:r>
            <w:r w:rsidRPr="007403C2">
              <w:rPr>
                <w:rFonts w:cstheme="minorHAnsi"/>
                <w:iCs/>
                <w:color w:val="000000"/>
                <w:vertAlign w:val="superscript"/>
              </w:rPr>
              <w:t>rd</w:t>
            </w:r>
            <w:r w:rsidRPr="007403C2">
              <w:rPr>
                <w:rFonts w:cstheme="minorHAnsi"/>
                <w:iCs/>
                <w:color w:val="000000"/>
              </w:rPr>
              <w:t xml:space="preserve"> – 4th year students </w:t>
            </w:r>
            <w:r w:rsidR="00FA2569" w:rsidRPr="007403C2">
              <w:rPr>
                <w:rFonts w:cstheme="minorHAnsi"/>
                <w:iCs/>
                <w:color w:val="000000"/>
              </w:rPr>
              <w:t xml:space="preserve">with a background </w:t>
            </w:r>
            <w:r w:rsidR="005646D9" w:rsidRPr="007403C2">
              <w:rPr>
                <w:rFonts w:cstheme="minorHAnsi"/>
                <w:iCs/>
                <w:color w:val="000000"/>
              </w:rPr>
              <w:t xml:space="preserve">in </w:t>
            </w:r>
            <w:r w:rsidRPr="007403C2">
              <w:rPr>
                <w:rFonts w:cstheme="minorHAnsi"/>
                <w:iCs/>
                <w:color w:val="000000"/>
              </w:rPr>
              <w:t>psychology or speech patholog</w:t>
            </w:r>
            <w:r w:rsidR="005646D9" w:rsidRPr="007403C2">
              <w:rPr>
                <w:rFonts w:cstheme="minorHAnsi"/>
                <w:iCs/>
                <w:color w:val="000000"/>
              </w:rPr>
              <w:t>y</w:t>
            </w:r>
            <w:r>
              <w:rPr>
                <w:rFonts w:cstheme="minorHAnsi"/>
                <w:iCs/>
                <w:color w:val="000000"/>
              </w:rPr>
              <w:t>.</w:t>
            </w:r>
          </w:p>
          <w:p w14:paraId="3674F40C" w14:textId="77777777" w:rsidR="00FA2569" w:rsidRPr="00454FF1" w:rsidRDefault="00FA2569" w:rsidP="007403C2">
            <w:pPr>
              <w:rPr>
                <w:rFonts w:cstheme="minorHAnsi"/>
                <w:i/>
              </w:rPr>
            </w:pPr>
          </w:p>
        </w:tc>
      </w:tr>
      <w:tr w:rsidR="00FA2569" w:rsidRPr="00454FF1" w14:paraId="090A1DC5" w14:textId="77777777" w:rsidTr="00FA2569">
        <w:tc>
          <w:tcPr>
            <w:tcW w:w="1985" w:type="dxa"/>
            <w:shd w:val="clear" w:color="auto" w:fill="F2F2F2" w:themeFill="background1" w:themeFillShade="F2"/>
          </w:tcPr>
          <w:p w14:paraId="3F4D975E"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EB4C645" w14:textId="77777777" w:rsidR="00C20DAA" w:rsidRPr="00454FF1" w:rsidRDefault="00C20DAA" w:rsidP="00572718">
            <w:pPr>
              <w:rPr>
                <w:rFonts w:cstheme="minorHAnsi"/>
                <w:b/>
              </w:rPr>
            </w:pPr>
          </w:p>
        </w:tc>
        <w:tc>
          <w:tcPr>
            <w:tcW w:w="7149" w:type="dxa"/>
          </w:tcPr>
          <w:p w14:paraId="182705BB" w14:textId="6CA1A694" w:rsidR="00FA2569" w:rsidRPr="00941E04" w:rsidRDefault="007403C2" w:rsidP="007403C2">
            <w:pPr>
              <w:rPr>
                <w:rFonts w:cstheme="minorHAnsi"/>
              </w:rPr>
            </w:pPr>
            <w:r>
              <w:rPr>
                <w:rFonts w:cstheme="minorHAnsi"/>
              </w:rPr>
              <w:t>Dr Aisling Mulvihill</w:t>
            </w:r>
          </w:p>
          <w:p w14:paraId="2C13A768" w14:textId="77777777" w:rsidR="00FA2569" w:rsidRPr="00454FF1" w:rsidRDefault="00FA2569" w:rsidP="007403C2">
            <w:pPr>
              <w:rPr>
                <w:rFonts w:cstheme="minorHAnsi"/>
                <w:i/>
              </w:rPr>
            </w:pPr>
          </w:p>
        </w:tc>
      </w:tr>
      <w:tr w:rsidR="00FA2569" w:rsidRPr="00454FF1" w14:paraId="340D5928" w14:textId="77777777" w:rsidTr="00941E04">
        <w:trPr>
          <w:trHeight w:val="446"/>
        </w:trPr>
        <w:tc>
          <w:tcPr>
            <w:tcW w:w="1985" w:type="dxa"/>
            <w:shd w:val="clear" w:color="auto" w:fill="F2F2F2" w:themeFill="background1" w:themeFillShade="F2"/>
          </w:tcPr>
          <w:p w14:paraId="6424D200" w14:textId="77777777" w:rsidR="00FA2569" w:rsidRPr="00454FF1" w:rsidRDefault="00FA2569" w:rsidP="00D61347">
            <w:pPr>
              <w:rPr>
                <w:rFonts w:cstheme="minorHAnsi"/>
                <w:b/>
              </w:rPr>
            </w:pPr>
            <w:r>
              <w:rPr>
                <w:rFonts w:cstheme="minorHAnsi"/>
                <w:b/>
              </w:rPr>
              <w:t>Further info:</w:t>
            </w:r>
          </w:p>
        </w:tc>
        <w:tc>
          <w:tcPr>
            <w:tcW w:w="7149" w:type="dxa"/>
          </w:tcPr>
          <w:p w14:paraId="57BE2138" w14:textId="644F3DBF" w:rsidR="00941E04" w:rsidRPr="00941E04" w:rsidRDefault="007403C2" w:rsidP="007403C2">
            <w:pPr>
              <w:rPr>
                <w:rFonts w:cstheme="minorHAnsi"/>
              </w:rPr>
            </w:pPr>
            <w:r>
              <w:rPr>
                <w:rFonts w:cstheme="minorHAnsi"/>
              </w:rPr>
              <w:t>a.mulvihill@uq.edu.au</w:t>
            </w:r>
          </w:p>
        </w:tc>
      </w:tr>
    </w:tbl>
    <w:p w14:paraId="7F22180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4B838" w14:textId="77777777" w:rsidR="009F5827" w:rsidRDefault="009F5827" w:rsidP="00D00E60">
      <w:r>
        <w:separator/>
      </w:r>
    </w:p>
  </w:endnote>
  <w:endnote w:type="continuationSeparator" w:id="0">
    <w:p w14:paraId="7E4A7629" w14:textId="77777777" w:rsidR="009F5827" w:rsidRDefault="009F5827" w:rsidP="00D0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1905" w14:textId="77777777" w:rsidR="009F5827" w:rsidRDefault="009F5827" w:rsidP="00D00E60">
      <w:r>
        <w:separator/>
      </w:r>
    </w:p>
  </w:footnote>
  <w:footnote w:type="continuationSeparator" w:id="0">
    <w:p w14:paraId="673B8FCE" w14:textId="77777777" w:rsidR="009F5827" w:rsidRDefault="009F5827" w:rsidP="00D0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31161"/>
    <w:multiLevelType w:val="multilevel"/>
    <w:tmpl w:val="D2467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4360F"/>
    <w:multiLevelType w:val="hybridMultilevel"/>
    <w:tmpl w:val="4D1825A2"/>
    <w:lvl w:ilvl="0" w:tplc="2AEE4A5E">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107887"/>
    <w:multiLevelType w:val="hybridMultilevel"/>
    <w:tmpl w:val="5F42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D2BFA"/>
    <w:multiLevelType w:val="multilevel"/>
    <w:tmpl w:val="7E200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1609519">
    <w:abstractNumId w:val="1"/>
  </w:num>
  <w:num w:numId="2" w16cid:durableId="153106001">
    <w:abstractNumId w:val="0"/>
  </w:num>
  <w:num w:numId="3" w16cid:durableId="133262265">
    <w:abstractNumId w:val="3"/>
  </w:num>
  <w:num w:numId="4" w16cid:durableId="769816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C1584"/>
    <w:rsid w:val="002B5ABA"/>
    <w:rsid w:val="003570F0"/>
    <w:rsid w:val="004175CE"/>
    <w:rsid w:val="00454FF1"/>
    <w:rsid w:val="004C1625"/>
    <w:rsid w:val="00502FC5"/>
    <w:rsid w:val="00511802"/>
    <w:rsid w:val="005646D9"/>
    <w:rsid w:val="00572429"/>
    <w:rsid w:val="007403C2"/>
    <w:rsid w:val="007773C9"/>
    <w:rsid w:val="00922FF4"/>
    <w:rsid w:val="00941E04"/>
    <w:rsid w:val="009F5827"/>
    <w:rsid w:val="00A54AF7"/>
    <w:rsid w:val="00A76B9C"/>
    <w:rsid w:val="00A85667"/>
    <w:rsid w:val="00BA289F"/>
    <w:rsid w:val="00C16A3E"/>
    <w:rsid w:val="00C20DAA"/>
    <w:rsid w:val="00C736FA"/>
    <w:rsid w:val="00D00E60"/>
    <w:rsid w:val="00D41190"/>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66CB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D00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Aisling Mulvihill</cp:lastModifiedBy>
  <cp:revision>2</cp:revision>
  <dcterms:created xsi:type="dcterms:W3CDTF">2024-02-19T11:10:00Z</dcterms:created>
  <dcterms:modified xsi:type="dcterms:W3CDTF">2024-02-19T11:10:00Z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2022-07-06T01:21:10Z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81bca1e0-d364-46b1-8f1f-0b140c34f0d7</vt:lpwstr>
  </property>
  <property fmtid="{D5CDD505-2E9C-101B-9397-08002B2CF9AE}" pid="8" name="MSIP_Label_0f488380-630a-4f55-a077-a19445e3f360_ContentBits">
    <vt:lpwstr>0</vt:lpwstr>
  </property>
</Properties>
</file>