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03CBC4F3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816EB7">
        <w:rPr>
          <w:b/>
          <w:color w:val="000000"/>
          <w:sz w:val="32"/>
        </w:rPr>
        <w:t>Winter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7C305A17" w14:textId="77777777" w:rsidTr="00354F7A">
        <w:tc>
          <w:tcPr>
            <w:tcW w:w="1963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5" w:type="dxa"/>
          </w:tcPr>
          <w:p w14:paraId="27A0A716" w14:textId="77777777" w:rsidR="00D61347" w:rsidRDefault="00CD51DD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Forecasting the long</w:t>
            </w:r>
            <w:r w:rsidR="00101FE2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-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term impact of working hours on mental </w:t>
            </w:r>
            <w:r w:rsidR="00456321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health and 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well-being.</w:t>
            </w:r>
          </w:p>
          <w:p w14:paraId="092F71E0" w14:textId="4DE1393D" w:rsidR="002A5640" w:rsidRPr="002A5640" w:rsidRDefault="002A5640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FA2569" w:rsidRPr="00454FF1" w14:paraId="0AE577D5" w14:textId="77777777" w:rsidTr="00354F7A">
        <w:tc>
          <w:tcPr>
            <w:tcW w:w="1963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45" w:type="dxa"/>
          </w:tcPr>
          <w:p w14:paraId="4821A34C" w14:textId="4D8278DE" w:rsidR="00C13725" w:rsidRDefault="00FA2569" w:rsidP="00C13725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outline the</w:t>
            </w:r>
            <w:r w:rsidR="002B5ABA">
              <w:rPr>
                <w:rFonts w:cstheme="minorHAnsi"/>
              </w:rPr>
              <w:t xml:space="preserve"> duration</w:t>
            </w:r>
            <w:r w:rsidRPr="00941E04">
              <w:rPr>
                <w:rFonts w:cstheme="minorHAnsi"/>
              </w:rPr>
              <w:t xml:space="preserve"> of the</w:t>
            </w:r>
            <w:r w:rsidR="00511802">
              <w:rPr>
                <w:rFonts w:cstheme="minorHAnsi"/>
              </w:rPr>
              <w:t xml:space="preserve"> project</w:t>
            </w:r>
            <w:r w:rsidR="00C13725">
              <w:rPr>
                <w:rFonts w:cstheme="minorHAnsi"/>
              </w:rPr>
              <w:t>:</w:t>
            </w:r>
            <w:r w:rsidR="002B5ABA">
              <w:rPr>
                <w:rFonts w:cstheme="minorHAnsi"/>
              </w:rPr>
              <w:t xml:space="preserve"> </w:t>
            </w:r>
          </w:p>
          <w:p w14:paraId="742E3E0A" w14:textId="461B7736" w:rsidR="00C13725" w:rsidRPr="00E61BF0" w:rsidRDefault="00C13725" w:rsidP="00C13725">
            <w:pPr>
              <w:rPr>
                <w:rFonts w:cstheme="minorHAnsi"/>
                <w:b/>
                <w:bCs/>
                <w:i/>
                <w:iCs/>
              </w:rPr>
            </w:pPr>
            <w:r w:rsidRPr="00E61BF0">
              <w:rPr>
                <w:rFonts w:cstheme="minorHAnsi"/>
                <w:b/>
                <w:bCs/>
                <w:i/>
                <w:iCs/>
              </w:rPr>
              <w:t xml:space="preserve">Each scholar would be expected to work 20 hours per week for </w:t>
            </w:r>
            <w:r w:rsidR="00816EB7">
              <w:rPr>
                <w:rFonts w:cstheme="minorHAnsi"/>
                <w:b/>
                <w:bCs/>
                <w:i/>
                <w:iCs/>
              </w:rPr>
              <w:t>four</w:t>
            </w:r>
            <w:r w:rsidRPr="00E61BF0">
              <w:rPr>
                <w:rFonts w:cstheme="minorHAnsi"/>
                <w:b/>
                <w:bCs/>
                <w:i/>
                <w:iCs/>
              </w:rPr>
              <w:t xml:space="preserve"> weeks.</w:t>
            </w:r>
          </w:p>
          <w:p w14:paraId="2468A823" w14:textId="77777777" w:rsidR="00400E29" w:rsidRDefault="00400E29" w:rsidP="00572718">
            <w:pPr>
              <w:rPr>
                <w:rFonts w:cstheme="minorHAnsi"/>
              </w:rPr>
            </w:pPr>
          </w:p>
          <w:p w14:paraId="7561A2F2" w14:textId="77777777" w:rsidR="00C13725" w:rsidRDefault="00400E29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many positions would you like to </w:t>
            </w:r>
            <w:proofErr w:type="gramStart"/>
            <w:r>
              <w:rPr>
                <w:rFonts w:cstheme="minorHAnsi"/>
              </w:rPr>
              <w:t>offer?</w:t>
            </w:r>
            <w:r w:rsidR="00C13725">
              <w:rPr>
                <w:rFonts w:cstheme="minorHAnsi"/>
              </w:rPr>
              <w:t>:</w:t>
            </w:r>
            <w:proofErr w:type="gramEnd"/>
          </w:p>
          <w:p w14:paraId="30303758" w14:textId="77777777" w:rsidR="00400E29" w:rsidRDefault="00AD5BCD" w:rsidP="00C13725">
            <w:pPr>
              <w:rPr>
                <w:rFonts w:cstheme="minorHAnsi"/>
                <w:b/>
                <w:bCs/>
                <w:i/>
                <w:iCs/>
              </w:rPr>
            </w:pPr>
            <w:r w:rsidRPr="00E61BF0">
              <w:rPr>
                <w:rFonts w:cstheme="minorHAnsi"/>
                <w:b/>
                <w:bCs/>
                <w:i/>
                <w:iCs/>
              </w:rPr>
              <w:t>2 positions</w:t>
            </w:r>
          </w:p>
          <w:p w14:paraId="3038B787" w14:textId="09B92156" w:rsidR="00C13725" w:rsidRPr="00C13725" w:rsidRDefault="00C13725" w:rsidP="00C13725">
            <w:pPr>
              <w:rPr>
                <w:rFonts w:cstheme="minorHAnsi"/>
              </w:rPr>
            </w:pPr>
          </w:p>
        </w:tc>
      </w:tr>
      <w:tr w:rsidR="00FA2569" w:rsidRPr="00454FF1" w14:paraId="4490837A" w14:textId="77777777" w:rsidTr="00354F7A">
        <w:tc>
          <w:tcPr>
            <w:tcW w:w="1963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5" w:type="dxa"/>
          </w:tcPr>
          <w:p w14:paraId="2E67BF47" w14:textId="536E0F1F" w:rsidR="00E67A69" w:rsidRDefault="00930C0D" w:rsidP="00041E5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cstheme="minorHAnsi"/>
                <w:iCs/>
                <w:color w:val="000000"/>
              </w:rPr>
              <w:t xml:space="preserve">This project </w:t>
            </w:r>
            <w:r w:rsidR="00C13725">
              <w:rPr>
                <w:rFonts w:cstheme="minorHAnsi"/>
                <w:iCs/>
                <w:color w:val="000000"/>
              </w:rPr>
              <w:t>examines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  <w:r w:rsidR="00C13725">
              <w:rPr>
                <w:rFonts w:cstheme="minorHAnsi"/>
                <w:iCs/>
                <w:color w:val="000000"/>
              </w:rPr>
              <w:t>how</w:t>
            </w:r>
            <w:r>
              <w:rPr>
                <w:rFonts w:cstheme="minorHAnsi"/>
                <w:iCs/>
                <w:color w:val="000000"/>
              </w:rPr>
              <w:t xml:space="preserve"> the amount of time people spend at work </w:t>
            </w:r>
            <w:r w:rsidR="00C13725">
              <w:rPr>
                <w:rFonts w:cstheme="minorHAnsi"/>
                <w:iCs/>
                <w:color w:val="000000"/>
              </w:rPr>
              <w:t>affects</w:t>
            </w:r>
            <w:r>
              <w:rPr>
                <w:rFonts w:cstheme="minorHAnsi"/>
                <w:iCs/>
                <w:color w:val="000000"/>
              </w:rPr>
              <w:t xml:space="preserve"> their mental health</w:t>
            </w:r>
            <w:r w:rsidR="00C13725">
              <w:rPr>
                <w:rFonts w:cstheme="minorHAnsi"/>
                <w:iCs/>
                <w:color w:val="000000"/>
              </w:rPr>
              <w:t xml:space="preserve"> and wellbeing</w:t>
            </w:r>
            <w:r>
              <w:rPr>
                <w:rFonts w:cstheme="minorHAnsi"/>
                <w:iCs/>
                <w:color w:val="000000"/>
              </w:rPr>
              <w:t xml:space="preserve">. </w:t>
            </w:r>
            <w:r w:rsidRPr="606A9A97">
              <w:rPr>
                <w:rFonts w:ascii="Calibri" w:eastAsia="Calibri" w:hAnsi="Calibri" w:cs="Calibri"/>
              </w:rPr>
              <w:t>More than half the world’s population currently work.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13725">
              <w:rPr>
                <w:rFonts w:ascii="Calibri" w:eastAsia="Calibri" w:hAnsi="Calibri" w:cs="Calibri"/>
              </w:rPr>
              <w:t xml:space="preserve">At the same time, </w:t>
            </w:r>
            <w:r w:rsidR="00AA5D9A">
              <w:rPr>
                <w:rFonts w:ascii="Calibri" w:eastAsia="Calibri" w:hAnsi="Calibri" w:cs="Calibri"/>
              </w:rPr>
              <w:t>15% of working aged adults live with a mental health condition. We know that m</w:t>
            </w:r>
            <w:r w:rsidRPr="606A9A97">
              <w:rPr>
                <w:rFonts w:ascii="Calibri" w:eastAsia="Calibri" w:hAnsi="Calibri" w:cs="Calibri"/>
              </w:rPr>
              <w:t>ental health has far-reaching consequences on an individual’s ability to work, as well as their families, communities, and society at large.</w:t>
            </w:r>
            <w:r w:rsidR="00AA5D9A">
              <w:rPr>
                <w:rFonts w:ascii="Calibri" w:eastAsia="Calibri" w:hAnsi="Calibri" w:cs="Calibri"/>
              </w:rPr>
              <w:t xml:space="preserve"> </w:t>
            </w:r>
            <w:r w:rsidR="00905DE5">
              <w:rPr>
                <w:rFonts w:ascii="Calibri" w:eastAsia="Calibri" w:hAnsi="Calibri" w:cs="Calibri"/>
              </w:rPr>
              <w:t xml:space="preserve">For example, </w:t>
            </w:r>
            <w:r w:rsidRPr="606A9A97">
              <w:rPr>
                <w:rFonts w:ascii="Calibri" w:eastAsia="Calibri" w:hAnsi="Calibri" w:cs="Calibri"/>
              </w:rPr>
              <w:t xml:space="preserve">12 billion working days are lost every year to depression and anxiety </w:t>
            </w:r>
            <w:r w:rsidR="00905DE5">
              <w:rPr>
                <w:rFonts w:ascii="Calibri" w:eastAsia="Calibri" w:hAnsi="Calibri" w:cs="Calibri"/>
              </w:rPr>
              <w:t>predominantly from</w:t>
            </w:r>
            <w:r w:rsidRPr="606A9A97">
              <w:rPr>
                <w:rFonts w:ascii="Calibri" w:eastAsia="Calibri" w:hAnsi="Calibri" w:cs="Calibri"/>
              </w:rPr>
              <w:t xml:space="preserve"> reduced productivity.</w:t>
            </w:r>
            <w:r w:rsidR="007744CD">
              <w:rPr>
                <w:rFonts w:ascii="Calibri" w:eastAsia="Calibri" w:hAnsi="Calibri" w:cs="Calibri"/>
              </w:rPr>
              <w:t xml:space="preserve"> </w:t>
            </w:r>
            <w:r w:rsidR="00041E5F">
              <w:rPr>
                <w:rFonts w:ascii="Calibri" w:eastAsia="Calibri" w:hAnsi="Calibri" w:cs="Calibri"/>
                <w:color w:val="000000" w:themeColor="text1"/>
              </w:rPr>
              <w:t xml:space="preserve">Consistently long working hours is thought to lead to </w:t>
            </w:r>
            <w:r w:rsidR="00041E5F" w:rsidRPr="606A9A97">
              <w:rPr>
                <w:rFonts w:ascii="Calibri" w:eastAsia="Calibri" w:hAnsi="Calibri" w:cs="Calibri"/>
                <w:color w:val="000000" w:themeColor="text1"/>
              </w:rPr>
              <w:t>poorer mental health</w:t>
            </w:r>
            <w:r w:rsidR="00041E5F">
              <w:rPr>
                <w:rFonts w:ascii="Calibri" w:eastAsia="Calibri" w:hAnsi="Calibri" w:cs="Calibri"/>
                <w:color w:val="000000" w:themeColor="text1"/>
              </w:rPr>
              <w:t xml:space="preserve"> and wellbeing outcomes</w:t>
            </w:r>
            <w:r w:rsidR="00041E5F" w:rsidRPr="606A9A9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41E5F">
              <w:rPr>
                <w:rFonts w:ascii="Calibri" w:eastAsia="Calibri" w:hAnsi="Calibri" w:cs="Calibri"/>
                <w:color w:val="000000" w:themeColor="text1"/>
              </w:rPr>
              <w:t xml:space="preserve">for many people across different </w:t>
            </w:r>
            <w:r w:rsidR="00041E5F" w:rsidRPr="606A9A97">
              <w:rPr>
                <w:rFonts w:ascii="Calibri" w:eastAsia="Calibri" w:hAnsi="Calibri" w:cs="Calibri"/>
                <w:color w:val="000000" w:themeColor="text1"/>
              </w:rPr>
              <w:t>jobs and countries</w:t>
            </w:r>
            <w:r w:rsidR="00041E5F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7744CD">
              <w:rPr>
                <w:rFonts w:ascii="Calibri" w:eastAsia="Calibri" w:hAnsi="Calibri" w:cs="Calibri"/>
              </w:rPr>
              <w:t xml:space="preserve">Therefore, the workplace </w:t>
            </w:r>
            <w:r w:rsidR="00041E5F">
              <w:rPr>
                <w:rFonts w:ascii="Calibri" w:eastAsia="Calibri" w:hAnsi="Calibri" w:cs="Calibri"/>
              </w:rPr>
              <w:t xml:space="preserve">and in particular the hours people work, </w:t>
            </w:r>
            <w:r w:rsidR="007744CD">
              <w:rPr>
                <w:rFonts w:ascii="Calibri" w:eastAsia="Calibri" w:hAnsi="Calibri" w:cs="Calibri"/>
              </w:rPr>
              <w:t xml:space="preserve">is a critical </w:t>
            </w:r>
            <w:r w:rsidR="007D1969">
              <w:rPr>
                <w:rFonts w:ascii="Calibri" w:eastAsia="Calibri" w:hAnsi="Calibri" w:cs="Calibri"/>
              </w:rPr>
              <w:t>means</w:t>
            </w:r>
            <w:r w:rsidR="007744CD">
              <w:rPr>
                <w:rFonts w:ascii="Calibri" w:eastAsia="Calibri" w:hAnsi="Calibri" w:cs="Calibri"/>
              </w:rPr>
              <w:t xml:space="preserve"> through which mental health can be protected and </w:t>
            </w:r>
            <w:r w:rsidR="00252627">
              <w:rPr>
                <w:rFonts w:ascii="Calibri" w:eastAsia="Calibri" w:hAnsi="Calibri" w:cs="Calibri"/>
              </w:rPr>
              <w:t>improved</w:t>
            </w:r>
            <w:r w:rsidR="007744CD">
              <w:rPr>
                <w:rFonts w:ascii="Calibri" w:eastAsia="Calibri" w:hAnsi="Calibri" w:cs="Calibri"/>
              </w:rPr>
              <w:t xml:space="preserve">. </w:t>
            </w:r>
          </w:p>
          <w:p w14:paraId="786B703E" w14:textId="77777777" w:rsidR="00E67A69" w:rsidRDefault="00E67A6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017E127" w14:textId="4EA306E2" w:rsidR="004112D9" w:rsidRDefault="00E67A6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Our</w:t>
            </w:r>
            <w:r w:rsidR="004112D9">
              <w:rPr>
                <w:rFonts w:ascii="Calibri" w:eastAsia="Calibri" w:hAnsi="Calibri" w:cs="Calibri"/>
                <w:color w:val="000000" w:themeColor="text1"/>
              </w:rPr>
              <w:t xml:space="preserve"> project has two concurrent streams of work:</w:t>
            </w:r>
          </w:p>
          <w:p w14:paraId="64553421" w14:textId="77777777" w:rsidR="004112D9" w:rsidRDefault="004112D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69E188A" w14:textId="00FEC681" w:rsidR="00FA2569" w:rsidRDefault="004112D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First, </w:t>
            </w:r>
            <w:r w:rsidR="00930C0D">
              <w:rPr>
                <w:rFonts w:ascii="Calibri" w:eastAsia="Calibri" w:hAnsi="Calibri" w:cs="Calibri"/>
                <w:color w:val="000000" w:themeColor="text1"/>
              </w:rPr>
              <w:t xml:space="preserve">we </w:t>
            </w:r>
            <w:r w:rsidR="00D304CD">
              <w:rPr>
                <w:rFonts w:ascii="Calibri" w:eastAsia="Calibri" w:hAnsi="Calibri" w:cs="Calibri"/>
                <w:color w:val="000000" w:themeColor="text1"/>
              </w:rPr>
              <w:t xml:space="preserve">are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synthesising </w:t>
            </w:r>
            <w:r w:rsidR="00650DAC">
              <w:rPr>
                <w:rFonts w:ascii="Calibri" w:eastAsia="Calibri" w:hAnsi="Calibri" w:cs="Calibri"/>
                <w:color w:val="000000" w:themeColor="text1"/>
              </w:rPr>
              <w:t>all</w:t>
            </w:r>
            <w:r w:rsidR="00D304CD">
              <w:rPr>
                <w:rFonts w:ascii="Calibri" w:eastAsia="Calibri" w:hAnsi="Calibri" w:cs="Calibri"/>
                <w:color w:val="000000" w:themeColor="text1"/>
              </w:rPr>
              <w:t xml:space="preserve"> the available evidence</w:t>
            </w:r>
            <w:r w:rsidR="002B008A">
              <w:rPr>
                <w:rFonts w:ascii="Calibri" w:eastAsia="Calibri" w:hAnsi="Calibri" w:cs="Calibri"/>
                <w:color w:val="000000" w:themeColor="text1"/>
              </w:rPr>
              <w:t xml:space="preserve"> describing long-term impact</w:t>
            </w:r>
            <w:r w:rsidR="00650DA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B008A">
              <w:rPr>
                <w:rFonts w:ascii="Calibri" w:eastAsia="Calibri" w:hAnsi="Calibri" w:cs="Calibri"/>
                <w:color w:val="000000" w:themeColor="text1"/>
              </w:rPr>
              <w:t xml:space="preserve"> of working hours on mental health. Here, we are using best practice systematic review methods. </w:t>
            </w:r>
            <w:r w:rsidR="00910E92">
              <w:rPr>
                <w:rFonts w:ascii="Calibri" w:eastAsia="Calibri" w:hAnsi="Calibri" w:cs="Calibri"/>
                <w:color w:val="000000" w:themeColor="text1"/>
              </w:rPr>
              <w:t xml:space="preserve">The scholars’ tasks </w:t>
            </w:r>
            <w:r w:rsidR="004123C1">
              <w:rPr>
                <w:rFonts w:ascii="Calibri" w:eastAsia="Calibri" w:hAnsi="Calibri" w:cs="Calibri"/>
                <w:color w:val="000000" w:themeColor="text1"/>
              </w:rPr>
              <w:t>may</w:t>
            </w:r>
            <w:r w:rsidR="00910E92">
              <w:rPr>
                <w:rFonts w:ascii="Calibri" w:eastAsia="Calibri" w:hAnsi="Calibri" w:cs="Calibri"/>
                <w:color w:val="000000" w:themeColor="text1"/>
              </w:rPr>
              <w:t xml:space="preserve"> involve extracting, coding, and synthesising </w:t>
            </w:r>
            <w:r w:rsidR="00650DAC">
              <w:rPr>
                <w:rFonts w:ascii="Calibri" w:eastAsia="Calibri" w:hAnsi="Calibri" w:cs="Calibri"/>
                <w:color w:val="000000" w:themeColor="text1"/>
              </w:rPr>
              <w:t xml:space="preserve">data from the studies identified through the systematic review search process. They </w:t>
            </w:r>
            <w:r w:rsidR="004123C1">
              <w:rPr>
                <w:rFonts w:ascii="Calibri" w:eastAsia="Calibri" w:hAnsi="Calibri" w:cs="Calibri"/>
                <w:color w:val="000000" w:themeColor="text1"/>
              </w:rPr>
              <w:t>may</w:t>
            </w:r>
            <w:r w:rsidR="00650DAC">
              <w:rPr>
                <w:rFonts w:ascii="Calibri" w:eastAsia="Calibri" w:hAnsi="Calibri" w:cs="Calibri"/>
                <w:color w:val="000000" w:themeColor="text1"/>
              </w:rPr>
              <w:t xml:space="preserve"> also be involved in building </w:t>
            </w:r>
            <w:r w:rsidR="00B74DB8">
              <w:rPr>
                <w:rFonts w:ascii="Calibri" w:eastAsia="Calibri" w:hAnsi="Calibri" w:cs="Calibri"/>
                <w:color w:val="000000" w:themeColor="text1"/>
              </w:rPr>
              <w:t xml:space="preserve">tables and/or infographics to communicate the results of the review. </w:t>
            </w:r>
          </w:p>
          <w:p w14:paraId="6EED4B89" w14:textId="77777777" w:rsidR="00930C0D" w:rsidRDefault="00930C0D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F95AB24" w14:textId="38313F00" w:rsidR="00930C0D" w:rsidRDefault="004112D9" w:rsidP="00930C0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Second, we are performing a </w:t>
            </w:r>
            <w:r w:rsidR="00930C0D">
              <w:rPr>
                <w:rFonts w:ascii="Calibri" w:eastAsia="Calibri" w:hAnsi="Calibri" w:cs="Calibri"/>
                <w:color w:val="000000" w:themeColor="text1"/>
              </w:rPr>
              <w:t xml:space="preserve">meta-analysis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on existing </w:t>
            </w:r>
            <w:r w:rsidR="00A34914">
              <w:rPr>
                <w:rFonts w:ascii="Calibri" w:eastAsia="Calibri" w:hAnsi="Calibri" w:cs="Calibri"/>
                <w:color w:val="000000" w:themeColor="text1"/>
              </w:rPr>
              <w:t xml:space="preserve">large-scale survey data from a range of countries globally. The scholars’ tasks may </w:t>
            </w:r>
            <w:r w:rsidR="00930C0D">
              <w:rPr>
                <w:rFonts w:ascii="Calibri" w:eastAsia="Calibri" w:hAnsi="Calibri" w:cs="Calibri"/>
                <w:color w:val="000000" w:themeColor="text1"/>
              </w:rPr>
              <w:t>involve identifying</w:t>
            </w:r>
            <w:r w:rsidR="00A34914">
              <w:rPr>
                <w:rFonts w:ascii="Calibri" w:eastAsia="Calibri" w:hAnsi="Calibri" w:cs="Calibri"/>
                <w:color w:val="000000" w:themeColor="text1"/>
              </w:rPr>
              <w:t xml:space="preserve"> and procuring</w:t>
            </w:r>
            <w:r w:rsidR="00930C0D">
              <w:rPr>
                <w:rFonts w:ascii="Calibri" w:eastAsia="Calibri" w:hAnsi="Calibri" w:cs="Calibri"/>
                <w:color w:val="000000" w:themeColor="text1"/>
              </w:rPr>
              <w:t xml:space="preserve"> large national panel survey data from the web</w:t>
            </w:r>
            <w:r w:rsidR="000F41A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8D6678">
              <w:rPr>
                <w:rFonts w:ascii="Calibri" w:eastAsia="Calibri" w:hAnsi="Calibri" w:cs="Calibri"/>
                <w:color w:val="000000" w:themeColor="text1"/>
              </w:rPr>
              <w:t>screening survey documentation for key measures</w:t>
            </w:r>
            <w:r w:rsidR="000F41AA">
              <w:rPr>
                <w:rFonts w:ascii="Calibri" w:eastAsia="Calibri" w:hAnsi="Calibri" w:cs="Calibri"/>
                <w:color w:val="000000" w:themeColor="text1"/>
              </w:rPr>
              <w:t>, and comparing/contrasting measures of similar constructs across different surveys.</w:t>
            </w:r>
          </w:p>
          <w:p w14:paraId="6EEE3C69" w14:textId="500626DC" w:rsidR="0031704E" w:rsidRPr="00930C0D" w:rsidRDefault="0031704E" w:rsidP="000F41A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A2569" w:rsidRPr="00454FF1" w14:paraId="6616051D" w14:textId="77777777" w:rsidTr="00354F7A">
        <w:trPr>
          <w:trHeight w:val="1028"/>
        </w:trPr>
        <w:tc>
          <w:tcPr>
            <w:tcW w:w="1963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45" w:type="dxa"/>
          </w:tcPr>
          <w:p w14:paraId="660A3450" w14:textId="58D28608" w:rsidR="00930C0D" w:rsidRPr="00930C0D" w:rsidRDefault="00930C0D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Scholars will develop solid foundational knowledge of research </w:t>
            </w:r>
            <w:r w:rsidR="00853C04">
              <w:rPr>
                <w:rFonts w:cstheme="minorHAnsi"/>
                <w:iCs/>
                <w:color w:val="000000"/>
              </w:rPr>
              <w:t>describing</w:t>
            </w:r>
            <w:r>
              <w:rPr>
                <w:rFonts w:cstheme="minorHAnsi"/>
                <w:iCs/>
                <w:color w:val="000000"/>
              </w:rPr>
              <w:t xml:space="preserve"> the relationship between working hours and mental health</w:t>
            </w:r>
            <w:r w:rsidR="00853C04">
              <w:rPr>
                <w:rFonts w:cstheme="minorHAnsi"/>
                <w:iCs/>
                <w:color w:val="000000"/>
              </w:rPr>
              <w:t xml:space="preserve">. Further, they will cultivate </w:t>
            </w:r>
            <w:r>
              <w:rPr>
                <w:rFonts w:cstheme="minorHAnsi"/>
                <w:iCs/>
                <w:color w:val="000000"/>
              </w:rPr>
              <w:t>skills in conducting systematic literature reviews</w:t>
            </w:r>
            <w:r w:rsidR="00FB24CA">
              <w:rPr>
                <w:rFonts w:cstheme="minorHAnsi"/>
                <w:iCs/>
                <w:color w:val="000000"/>
              </w:rPr>
              <w:t xml:space="preserve">, </w:t>
            </w:r>
            <w:r>
              <w:rPr>
                <w:rFonts w:cstheme="minorHAnsi"/>
                <w:iCs/>
                <w:color w:val="000000"/>
              </w:rPr>
              <w:t xml:space="preserve">working with </w:t>
            </w:r>
            <w:r w:rsidR="00853C04">
              <w:rPr>
                <w:rFonts w:cstheme="minorHAnsi"/>
                <w:iCs/>
                <w:color w:val="000000"/>
              </w:rPr>
              <w:t xml:space="preserve">data </w:t>
            </w:r>
            <w:r>
              <w:rPr>
                <w:rFonts w:cstheme="minorHAnsi"/>
                <w:iCs/>
                <w:color w:val="000000"/>
              </w:rPr>
              <w:t>from large-scale surveys</w:t>
            </w:r>
            <w:r w:rsidR="00FB24CA">
              <w:rPr>
                <w:rFonts w:cstheme="minorHAnsi"/>
                <w:iCs/>
                <w:color w:val="000000"/>
              </w:rPr>
              <w:t xml:space="preserve">, and </w:t>
            </w:r>
            <w:r w:rsidR="008A6B30">
              <w:rPr>
                <w:rFonts w:cstheme="minorHAnsi"/>
                <w:iCs/>
                <w:color w:val="000000"/>
              </w:rPr>
              <w:t>an understanding of what happens ‘behind the scenes’ during the</w:t>
            </w:r>
            <w:r w:rsidR="00FB24CA">
              <w:rPr>
                <w:rFonts w:cstheme="minorHAnsi"/>
                <w:iCs/>
                <w:color w:val="000000"/>
              </w:rPr>
              <w:t xml:space="preserve"> research process.</w:t>
            </w:r>
            <w:r w:rsidR="00853C04">
              <w:rPr>
                <w:rFonts w:cstheme="minorHAnsi"/>
                <w:iCs/>
                <w:color w:val="000000"/>
              </w:rPr>
              <w:t xml:space="preserve"> The research team will </w:t>
            </w:r>
            <w:r w:rsidR="00853C04">
              <w:rPr>
                <w:rFonts w:cstheme="minorHAnsi"/>
                <w:iCs/>
                <w:color w:val="000000"/>
              </w:rPr>
              <w:lastRenderedPageBreak/>
              <w:t xml:space="preserve">also </w:t>
            </w:r>
            <w:r w:rsidR="00231362">
              <w:rPr>
                <w:rFonts w:cstheme="minorHAnsi"/>
                <w:iCs/>
                <w:color w:val="000000"/>
              </w:rPr>
              <w:t>provide</w:t>
            </w:r>
            <w:r w:rsidR="00853C04">
              <w:rPr>
                <w:rFonts w:cstheme="minorHAnsi"/>
                <w:iCs/>
                <w:color w:val="000000"/>
              </w:rPr>
              <w:t xml:space="preserve"> mentoring </w:t>
            </w:r>
            <w:r w:rsidR="00231362">
              <w:rPr>
                <w:rFonts w:cstheme="minorHAnsi"/>
                <w:iCs/>
                <w:color w:val="000000"/>
              </w:rPr>
              <w:t xml:space="preserve">from junior researchers each week for the duration of the scholarship. </w:t>
            </w:r>
          </w:p>
          <w:p w14:paraId="48A11100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2FC7FD6" w14:textId="77777777" w:rsidTr="00E67A69">
        <w:trPr>
          <w:trHeight w:val="1266"/>
        </w:trPr>
        <w:tc>
          <w:tcPr>
            <w:tcW w:w="1963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6945" w:type="dxa"/>
          </w:tcPr>
          <w:p w14:paraId="4CF4C88B" w14:textId="7B3F720C" w:rsidR="00FA2569" w:rsidRDefault="00354F7A" w:rsidP="00D61347">
            <w:pPr>
              <w:rPr>
                <w:rFonts w:cstheme="minorHAnsi"/>
                <w:iCs/>
                <w:color w:val="000000"/>
              </w:rPr>
            </w:pPr>
            <w:r w:rsidRPr="001A206F">
              <w:rPr>
                <w:rStyle w:val="apple-style-span"/>
                <w:rFonts w:cstheme="minorHAnsi"/>
                <w:iCs/>
                <w:color w:val="000000"/>
              </w:rPr>
              <w:t>T</w:t>
            </w:r>
            <w:r w:rsidR="00FA2569" w:rsidRPr="001A206F">
              <w:rPr>
                <w:rStyle w:val="apple-style-span"/>
                <w:rFonts w:cstheme="minorHAnsi"/>
                <w:iCs/>
                <w:color w:val="000000"/>
              </w:rPr>
              <w:t>his project is open to applications from</w:t>
            </w:r>
            <w:r w:rsidR="00FA2569" w:rsidRPr="001A206F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="00FA2569" w:rsidRPr="001A206F">
              <w:rPr>
                <w:rFonts w:cstheme="minorHAnsi"/>
                <w:iCs/>
              </w:rPr>
              <w:t>s</w:t>
            </w:r>
            <w:r w:rsidR="00FA2569" w:rsidRPr="001A206F">
              <w:rPr>
                <w:rFonts w:cstheme="minorHAnsi"/>
                <w:iCs/>
                <w:color w:val="000000"/>
              </w:rPr>
              <w:t xml:space="preserve">tudents with a background </w:t>
            </w:r>
            <w:r w:rsidR="005646D9" w:rsidRPr="001A206F">
              <w:rPr>
                <w:rFonts w:cstheme="minorHAnsi"/>
                <w:iCs/>
                <w:color w:val="000000"/>
              </w:rPr>
              <w:t xml:space="preserve">in </w:t>
            </w:r>
            <w:r w:rsidRPr="001A206F">
              <w:rPr>
                <w:rFonts w:cstheme="minorHAnsi"/>
                <w:iCs/>
                <w:color w:val="000000"/>
              </w:rPr>
              <w:t>psychology</w:t>
            </w:r>
            <w:r w:rsidR="004175CE" w:rsidRPr="001A206F">
              <w:rPr>
                <w:rFonts w:cstheme="minorHAnsi"/>
                <w:iCs/>
                <w:color w:val="000000"/>
              </w:rPr>
              <w:t>.</w:t>
            </w:r>
            <w:r w:rsidR="00C3095A" w:rsidRPr="001A206F">
              <w:rPr>
                <w:rFonts w:cstheme="minorHAnsi"/>
                <w:iCs/>
                <w:color w:val="000000"/>
              </w:rPr>
              <w:t xml:space="preserve"> The project is particularly suitable for students interested in </w:t>
            </w:r>
            <w:r w:rsidR="001A206F" w:rsidRPr="001A206F">
              <w:rPr>
                <w:rFonts w:cstheme="minorHAnsi"/>
                <w:iCs/>
                <w:color w:val="000000"/>
              </w:rPr>
              <w:t xml:space="preserve">PhD research </w:t>
            </w:r>
            <w:r w:rsidR="00231362">
              <w:rPr>
                <w:rFonts w:cstheme="minorHAnsi"/>
                <w:iCs/>
                <w:color w:val="000000"/>
              </w:rPr>
              <w:t>or</w:t>
            </w:r>
            <w:r w:rsidR="00E67A69">
              <w:rPr>
                <w:rFonts w:cstheme="minorHAnsi"/>
                <w:iCs/>
                <w:color w:val="000000"/>
              </w:rPr>
              <w:t xml:space="preserve"> pursing Masters level study in Organisational Psychology.</w:t>
            </w:r>
          </w:p>
          <w:p w14:paraId="2544FF22" w14:textId="0B8B2AAA" w:rsidR="0031704E" w:rsidRPr="00E67A69" w:rsidRDefault="0031704E" w:rsidP="00D61347">
            <w:pPr>
              <w:rPr>
                <w:rFonts w:cstheme="minorHAnsi"/>
                <w:iCs/>
                <w:color w:val="000000"/>
              </w:rPr>
            </w:pPr>
          </w:p>
        </w:tc>
      </w:tr>
      <w:tr w:rsidR="00FA2569" w:rsidRPr="00454FF1" w14:paraId="3D379308" w14:textId="77777777" w:rsidTr="00354F7A">
        <w:tc>
          <w:tcPr>
            <w:tcW w:w="1963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14:paraId="2F12CED9" w14:textId="77777777" w:rsidR="00FA2569" w:rsidRDefault="00354F7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Timothy Ballard</w:t>
            </w:r>
          </w:p>
          <w:p w14:paraId="06210E8B" w14:textId="4842066A" w:rsidR="0031704E" w:rsidRPr="0031704E" w:rsidRDefault="0031704E" w:rsidP="00FA2569">
            <w:pPr>
              <w:rPr>
                <w:rFonts w:cstheme="minorHAnsi"/>
              </w:rPr>
            </w:pPr>
          </w:p>
        </w:tc>
      </w:tr>
      <w:tr w:rsidR="00FA2569" w:rsidRPr="00454FF1" w14:paraId="4730A21C" w14:textId="77777777" w:rsidTr="00354F7A">
        <w:trPr>
          <w:trHeight w:val="446"/>
        </w:trPr>
        <w:tc>
          <w:tcPr>
            <w:tcW w:w="1963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5" w:type="dxa"/>
          </w:tcPr>
          <w:p w14:paraId="4BBF0657" w14:textId="3477C61C" w:rsidR="00FA2569" w:rsidRDefault="00354F7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Prior to </w:t>
            </w:r>
            <w:proofErr w:type="gramStart"/>
            <w:r>
              <w:rPr>
                <w:rFonts w:cstheme="minorHAnsi"/>
              </w:rPr>
              <w:t>submitting an application</w:t>
            </w:r>
            <w:proofErr w:type="gramEnd"/>
            <w:r>
              <w:rPr>
                <w:rFonts w:cstheme="minorHAnsi"/>
              </w:rPr>
              <w:t>, please contact Dr Timothy Ballard (</w:t>
            </w:r>
            <w:hyperlink r:id="rId4" w:history="1">
              <w:r w:rsidRPr="00692FD4">
                <w:rPr>
                  <w:rStyle w:val="Hyperlink"/>
                  <w:rFonts w:cstheme="minorHAnsi"/>
                </w:rPr>
                <w:t>t.ballard@uq.edu.au</w:t>
              </w:r>
            </w:hyperlink>
            <w:r>
              <w:rPr>
                <w:rFonts w:cstheme="minorHAnsi"/>
              </w:rPr>
              <w:t>) to discuss the project.</w:t>
            </w:r>
          </w:p>
          <w:p w14:paraId="7A631BDB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 w:rsidP="000114A3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114A3"/>
    <w:rsid w:val="00041E5F"/>
    <w:rsid w:val="000967A8"/>
    <w:rsid w:val="000F41AA"/>
    <w:rsid w:val="00101FE2"/>
    <w:rsid w:val="00165A25"/>
    <w:rsid w:val="001A206F"/>
    <w:rsid w:val="001C1584"/>
    <w:rsid w:val="00231362"/>
    <w:rsid w:val="00252627"/>
    <w:rsid w:val="00292ACF"/>
    <w:rsid w:val="002A5640"/>
    <w:rsid w:val="002B008A"/>
    <w:rsid w:val="002B5ABA"/>
    <w:rsid w:val="0031704E"/>
    <w:rsid w:val="00354F7A"/>
    <w:rsid w:val="003570F0"/>
    <w:rsid w:val="003D4A8E"/>
    <w:rsid w:val="00400E29"/>
    <w:rsid w:val="004112D9"/>
    <w:rsid w:val="004123C1"/>
    <w:rsid w:val="004175CE"/>
    <w:rsid w:val="00454FF1"/>
    <w:rsid w:val="00456321"/>
    <w:rsid w:val="004C1625"/>
    <w:rsid w:val="00502FC5"/>
    <w:rsid w:val="00511802"/>
    <w:rsid w:val="005646D9"/>
    <w:rsid w:val="00572429"/>
    <w:rsid w:val="00650DAC"/>
    <w:rsid w:val="006B7384"/>
    <w:rsid w:val="007744CD"/>
    <w:rsid w:val="007C0067"/>
    <w:rsid w:val="007D1969"/>
    <w:rsid w:val="00816EB7"/>
    <w:rsid w:val="00816F40"/>
    <w:rsid w:val="00853C04"/>
    <w:rsid w:val="00894CB6"/>
    <w:rsid w:val="008A6B30"/>
    <w:rsid w:val="008D6678"/>
    <w:rsid w:val="00903317"/>
    <w:rsid w:val="00905DE5"/>
    <w:rsid w:val="00910E92"/>
    <w:rsid w:val="00930C0D"/>
    <w:rsid w:val="00941E04"/>
    <w:rsid w:val="00951A6E"/>
    <w:rsid w:val="009B32C8"/>
    <w:rsid w:val="00A34914"/>
    <w:rsid w:val="00A37591"/>
    <w:rsid w:val="00A432F0"/>
    <w:rsid w:val="00A43FE3"/>
    <w:rsid w:val="00A54AF7"/>
    <w:rsid w:val="00A85667"/>
    <w:rsid w:val="00A86224"/>
    <w:rsid w:val="00AA5D9A"/>
    <w:rsid w:val="00AD5BCD"/>
    <w:rsid w:val="00B34DF7"/>
    <w:rsid w:val="00B74DB8"/>
    <w:rsid w:val="00BA289F"/>
    <w:rsid w:val="00BE5A02"/>
    <w:rsid w:val="00C13725"/>
    <w:rsid w:val="00C16A3E"/>
    <w:rsid w:val="00C20DAA"/>
    <w:rsid w:val="00C3095A"/>
    <w:rsid w:val="00C736FA"/>
    <w:rsid w:val="00C94C20"/>
    <w:rsid w:val="00CD51DD"/>
    <w:rsid w:val="00D05B66"/>
    <w:rsid w:val="00D304CD"/>
    <w:rsid w:val="00D61347"/>
    <w:rsid w:val="00DB683E"/>
    <w:rsid w:val="00E61BF0"/>
    <w:rsid w:val="00E67A69"/>
    <w:rsid w:val="00EA65B0"/>
    <w:rsid w:val="00EE30F2"/>
    <w:rsid w:val="00F44FBF"/>
    <w:rsid w:val="00FA2569"/>
    <w:rsid w:val="00F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354F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C0D"/>
    <w:rPr>
      <w:rFonts w:ascii="Arial" w:eastAsia="Malgun Gothic" w:hAnsi="Arial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C0D"/>
    <w:rPr>
      <w:rFonts w:ascii="Arial" w:eastAsia="Malgun Gothic" w:hAnsi="Arial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B6"/>
    <w:rPr>
      <w:rFonts w:asciiTheme="minorHAnsi" w:eastAsiaTheme="minorHAnsi" w:hAnsiTheme="minorHAnsi" w:cstheme="minorBid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B6"/>
    <w:rPr>
      <w:rFonts w:ascii="Arial" w:eastAsia="Malgun Gothic" w:hAnsi="Arial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ballard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Timothy Ballard</cp:lastModifiedBy>
  <cp:revision>8</cp:revision>
  <dcterms:created xsi:type="dcterms:W3CDTF">2024-02-21T03:44:00Z</dcterms:created>
  <dcterms:modified xsi:type="dcterms:W3CDTF">2024-02-21T03:49:00Z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2023-06-05T06:23:43Z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9289f299-31ba-4b17-9255-0e415bb46eaf</vt:lpwstr>
  </property>
  <property fmtid="{D5CDD505-2E9C-101B-9397-08002B2CF9AE}" pid="8" name="MSIP_Label_0f488380-630a-4f55-a077-a19445e3f360_ContentBits">
    <vt:lpwstr>0</vt:lpwstr>
  </property>
</Properties>
</file>