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12E09B8D" w:rsidR="00D61347" w:rsidRDefault="00D61347" w:rsidP="00A54AF7">
      <w:pPr>
        <w:rPr>
          <w:b/>
          <w:color w:val="000000"/>
          <w:sz w:val="32"/>
        </w:rPr>
      </w:pPr>
      <w:r w:rsidRPr="00454FF1">
        <w:rPr>
          <w:b/>
          <w:color w:val="000000"/>
          <w:sz w:val="32"/>
        </w:rPr>
        <w:t>UQ Summer</w:t>
      </w:r>
      <w:r w:rsidR="00C736FA">
        <w:rPr>
          <w:b/>
          <w:color w:val="000000"/>
          <w:sz w:val="32"/>
        </w:rPr>
        <w:t xml:space="preserve"> </w:t>
      </w:r>
      <w:r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1"/>
        <w:gridCol w:w="6947"/>
      </w:tblGrid>
      <w:tr w:rsidR="00D61347" w:rsidRPr="00454FF1" w14:paraId="7C305A17" w14:textId="77777777" w:rsidTr="00FA2569">
        <w:tc>
          <w:tcPr>
            <w:tcW w:w="1985"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687CED18" w14:textId="77777777" w:rsidR="007F011C" w:rsidRPr="00FE43A3" w:rsidRDefault="007F011C" w:rsidP="007F011C">
            <w:pPr>
              <w:rPr>
                <w:rStyle w:val="Strong"/>
                <w:rFonts w:cstheme="minorHAnsi"/>
                <w:color w:val="7030A0"/>
                <w:bdr w:val="none" w:sz="0" w:space="0" w:color="auto" w:frame="1"/>
              </w:rPr>
            </w:pPr>
            <w:r w:rsidRPr="00FE43A3">
              <w:rPr>
                <w:rStyle w:val="Strong"/>
                <w:rFonts w:cstheme="minorHAnsi"/>
                <w:color w:val="7030A0"/>
                <w:bdr w:val="none" w:sz="0" w:space="0" w:color="auto" w:frame="1"/>
              </w:rPr>
              <w:t>Current epidemiological studies in substance use</w:t>
            </w:r>
            <w:r>
              <w:rPr>
                <w:rStyle w:val="Strong"/>
                <w:rFonts w:cstheme="minorHAnsi"/>
                <w:color w:val="7030A0"/>
                <w:bdr w:val="none" w:sz="0" w:space="0" w:color="auto" w:frame="1"/>
              </w:rPr>
              <w:t xml:space="preserve">, addiction, </w:t>
            </w:r>
            <w:r w:rsidRPr="00FE43A3">
              <w:rPr>
                <w:rStyle w:val="Strong"/>
                <w:rFonts w:cstheme="minorHAnsi"/>
                <w:color w:val="7030A0"/>
                <w:bdr w:val="none" w:sz="0" w:space="0" w:color="auto" w:frame="1"/>
              </w:rPr>
              <w:t xml:space="preserve">and risks in youth </w:t>
            </w:r>
          </w:p>
          <w:p w14:paraId="092F71E0" w14:textId="77777777" w:rsidR="00D61347" w:rsidRPr="00454FF1" w:rsidRDefault="00D61347">
            <w:pPr>
              <w:rPr>
                <w:rFonts w:cstheme="minorHAnsi"/>
                <w:b/>
              </w:rPr>
            </w:pPr>
          </w:p>
        </w:tc>
      </w:tr>
      <w:tr w:rsidR="00FA2569" w:rsidRPr="00454FF1" w14:paraId="0AE577D5" w14:textId="77777777" w:rsidTr="00FA2569">
        <w:tc>
          <w:tcPr>
            <w:tcW w:w="1985"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3039615F" w14:textId="1062F93B" w:rsidR="004F1628" w:rsidRDefault="004F1628" w:rsidP="00511802">
            <w:pPr>
              <w:rPr>
                <w:rFonts w:cstheme="minorHAnsi"/>
                <w:iCs/>
              </w:rPr>
            </w:pPr>
            <w:r>
              <w:rPr>
                <w:rFonts w:cstheme="minorHAnsi"/>
                <w:iCs/>
              </w:rPr>
              <w:t>Project duration: 6 weeks</w:t>
            </w:r>
          </w:p>
          <w:p w14:paraId="40000E98" w14:textId="44306DEA" w:rsidR="004F1628" w:rsidRDefault="004F1628" w:rsidP="00511802">
            <w:pPr>
              <w:rPr>
                <w:rFonts w:cstheme="minorHAnsi"/>
                <w:iCs/>
              </w:rPr>
            </w:pPr>
            <w:r>
              <w:rPr>
                <w:rFonts w:cstheme="minorHAnsi"/>
                <w:iCs/>
              </w:rPr>
              <w:t xml:space="preserve">Position offer: </w:t>
            </w:r>
            <w:r w:rsidR="00A53AC9">
              <w:rPr>
                <w:rFonts w:cstheme="minorHAnsi"/>
                <w:iCs/>
              </w:rPr>
              <w:t>3</w:t>
            </w:r>
          </w:p>
          <w:p w14:paraId="564F9250" w14:textId="3BFDFEB7" w:rsidR="004F1628" w:rsidRDefault="008C3BF5" w:rsidP="00511802">
            <w:pPr>
              <w:rPr>
                <w:rFonts w:cstheme="minorHAnsi"/>
                <w:iCs/>
              </w:rPr>
            </w:pPr>
            <w:r>
              <w:rPr>
                <w:rFonts w:cstheme="minorHAnsi"/>
                <w:iCs/>
              </w:rPr>
              <w:t>Hours per week: 36hours</w:t>
            </w:r>
          </w:p>
          <w:p w14:paraId="1A219610" w14:textId="0C5FD4C3" w:rsidR="008C3BF5" w:rsidRDefault="008C3BF5" w:rsidP="00511802">
            <w:pPr>
              <w:rPr>
                <w:rFonts w:cstheme="minorHAnsi"/>
                <w:iCs/>
              </w:rPr>
            </w:pPr>
            <w:r>
              <w:rPr>
                <w:rFonts w:cstheme="minorHAnsi"/>
                <w:iCs/>
              </w:rPr>
              <w:t>Delivery mode: Onsite</w:t>
            </w:r>
          </w:p>
          <w:p w14:paraId="01352C1B" w14:textId="77777777" w:rsidR="008C3BF5" w:rsidRPr="004F1628" w:rsidRDefault="008C3BF5" w:rsidP="00511802">
            <w:pPr>
              <w:rPr>
                <w:rFonts w:cstheme="minorHAnsi"/>
                <w:iCs/>
              </w:rPr>
            </w:pPr>
          </w:p>
          <w:p w14:paraId="3038B787" w14:textId="35B67CD0" w:rsidR="00400E29" w:rsidRPr="00400E29" w:rsidRDefault="00400E29" w:rsidP="00511802">
            <w:pPr>
              <w:rPr>
                <w:rFonts w:cstheme="minorHAnsi"/>
                <w:iCs/>
              </w:rPr>
            </w:pPr>
          </w:p>
        </w:tc>
      </w:tr>
      <w:tr w:rsidR="00FA2569" w:rsidRPr="00454FF1" w14:paraId="4490837A" w14:textId="77777777" w:rsidTr="00FA2569">
        <w:tc>
          <w:tcPr>
            <w:tcW w:w="1985"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7CE252E8" w14:textId="77777777" w:rsidR="007F011C" w:rsidRPr="00FE43A3" w:rsidRDefault="007F011C" w:rsidP="007F011C">
            <w:pPr>
              <w:rPr>
                <w:rFonts w:cstheme="minorHAnsi"/>
                <w:i/>
                <w:color w:val="7030A0"/>
              </w:rPr>
            </w:pPr>
            <w:r w:rsidRPr="00FE43A3">
              <w:rPr>
                <w:rFonts w:cstheme="minorHAnsi"/>
                <w:color w:val="7030A0"/>
              </w:rPr>
              <w:t xml:space="preserve">Substance use are top factors that causes disease burden in youth. This project provides the scholar an opportunity to be involved in substance use research in a current topic using an epidemiological perspective. Opportunities include conducting literature review </w:t>
            </w:r>
            <w:r w:rsidRPr="00FE43A3">
              <w:rPr>
                <w:color w:val="7030A0"/>
              </w:rPr>
              <w:t>and assisting with analyses</w:t>
            </w:r>
            <w:r w:rsidRPr="00FE43A3">
              <w:rPr>
                <w:rFonts w:cstheme="minorHAnsi"/>
                <w:color w:val="7030A0"/>
              </w:rPr>
              <w:t xml:space="preserve"> on the epidemiology of substance use, including alcohol, smoking, cannabis, other extra-medical drug use, and other addiction topics, across different countries and their psychological, social, and demographic correlates in adolescents. High achieving students will have the opportunity to contribute to a research report for publication and explore future topics that can be developed into a research project for a thesis.</w:t>
            </w:r>
          </w:p>
          <w:p w14:paraId="6EEE3C69" w14:textId="77777777" w:rsidR="00FA2569" w:rsidRPr="00454FF1" w:rsidRDefault="00FA2569" w:rsidP="00572718">
            <w:pPr>
              <w:rPr>
                <w:rFonts w:cstheme="minorHAnsi"/>
                <w:i/>
              </w:rPr>
            </w:pPr>
          </w:p>
        </w:tc>
      </w:tr>
      <w:tr w:rsidR="00FA2569" w:rsidRPr="00454FF1" w14:paraId="6616051D" w14:textId="77777777" w:rsidTr="00FA2569">
        <w:trPr>
          <w:trHeight w:val="1028"/>
        </w:trPr>
        <w:tc>
          <w:tcPr>
            <w:tcW w:w="1985" w:type="dxa"/>
            <w:shd w:val="clear" w:color="auto" w:fill="F2F2F2" w:themeFill="background1" w:themeFillShade="F2"/>
          </w:tcPr>
          <w:p w14:paraId="7710B88F" w14:textId="77777777" w:rsidR="00FA2569" w:rsidRPr="00454FF1" w:rsidRDefault="004175CE">
            <w:pPr>
              <w:rPr>
                <w:rFonts w:cstheme="minorHAnsi"/>
                <w:b/>
              </w:rPr>
            </w:pPr>
            <w:r>
              <w:rPr>
                <w:rFonts w:cstheme="minorHAnsi"/>
                <w:b/>
              </w:rPr>
              <w:t>Expected outcomes and deliverables:</w:t>
            </w:r>
          </w:p>
        </w:tc>
        <w:tc>
          <w:tcPr>
            <w:tcW w:w="7149" w:type="dxa"/>
          </w:tcPr>
          <w:p w14:paraId="530D1A7E" w14:textId="77777777" w:rsidR="007F011C" w:rsidRPr="00FE43A3" w:rsidRDefault="007F011C" w:rsidP="007F011C">
            <w:pPr>
              <w:rPr>
                <w:rFonts w:cstheme="minorHAnsi"/>
                <w:i/>
                <w:color w:val="7030A0"/>
              </w:rPr>
            </w:pPr>
            <w:r w:rsidRPr="00FE43A3">
              <w:rPr>
                <w:rFonts w:cstheme="minorHAnsi"/>
                <w:color w:val="7030A0"/>
              </w:rPr>
              <w:t>The student will gain training in epidemiology and research methods relevant to literature review, analysis, and interpretation in research findings. The scholar will gain working experience within a research environment. Expected deliverables will include a review of selected substance use and analysis that can contribute to research projects or papers.  There will be opportunities to expand this work into a student research project.</w:t>
            </w:r>
          </w:p>
          <w:p w14:paraId="4367734F" w14:textId="72BF6FAB" w:rsidR="000069AE" w:rsidRDefault="000069AE" w:rsidP="00D61347">
            <w:pPr>
              <w:rPr>
                <w:rFonts w:cstheme="minorHAnsi"/>
                <w:iCs/>
                <w:color w:val="000000"/>
              </w:rPr>
            </w:pPr>
          </w:p>
          <w:p w14:paraId="352BE863" w14:textId="0BC0F781" w:rsidR="000069AE" w:rsidRDefault="000069AE" w:rsidP="00D61347">
            <w:pPr>
              <w:rPr>
                <w:rFonts w:cstheme="minorHAnsi"/>
                <w:iCs/>
                <w:color w:val="000000"/>
              </w:rPr>
            </w:pPr>
            <w:r>
              <w:rPr>
                <w:rFonts w:cstheme="minorHAnsi"/>
                <w:iCs/>
                <w:color w:val="000000"/>
              </w:rPr>
              <w:t xml:space="preserve">Please contact the primary supervisor Associate Professor Gary Chan </w:t>
            </w:r>
            <w:hyperlink r:id="rId4" w:history="1">
              <w:r w:rsidRPr="00AB4A7C">
                <w:rPr>
                  <w:rStyle w:val="Hyperlink"/>
                  <w:rFonts w:cstheme="minorHAnsi"/>
                  <w:iCs/>
                </w:rPr>
                <w:t>c.chan4@uq.edu.au</w:t>
              </w:r>
            </w:hyperlink>
            <w:r>
              <w:rPr>
                <w:rFonts w:cstheme="minorHAnsi"/>
                <w:iCs/>
                <w:color w:val="000000"/>
              </w:rPr>
              <w:t xml:space="preserve"> </w:t>
            </w:r>
            <w:r w:rsidR="007F011C">
              <w:rPr>
                <w:rFonts w:cstheme="minorHAnsi"/>
                <w:iCs/>
                <w:color w:val="000000"/>
              </w:rPr>
              <w:t xml:space="preserve">or Dr. Janni Leung </w:t>
            </w:r>
            <w:hyperlink r:id="rId5" w:history="1">
              <w:r w:rsidR="007F011C" w:rsidRPr="00AB4A7C">
                <w:rPr>
                  <w:rStyle w:val="Hyperlink"/>
                  <w:rFonts w:cstheme="minorHAnsi"/>
                  <w:iCs/>
                </w:rPr>
                <w:t>j.leung1@uq.edu.au</w:t>
              </w:r>
            </w:hyperlink>
            <w:r w:rsidR="007F011C">
              <w:rPr>
                <w:rFonts w:cstheme="minorHAnsi"/>
                <w:iCs/>
                <w:color w:val="000000"/>
              </w:rPr>
              <w:t xml:space="preserve"> </w:t>
            </w:r>
            <w:r>
              <w:rPr>
                <w:rFonts w:cstheme="minorHAnsi"/>
                <w:iCs/>
                <w:color w:val="000000"/>
              </w:rPr>
              <w:t>before applying.</w:t>
            </w:r>
          </w:p>
          <w:p w14:paraId="48A11100" w14:textId="77777777" w:rsidR="00FA2569" w:rsidRPr="00454FF1" w:rsidRDefault="00FA2569" w:rsidP="000069AE">
            <w:pPr>
              <w:rPr>
                <w:rFonts w:cstheme="minorHAnsi"/>
                <w:i/>
              </w:rPr>
            </w:pPr>
          </w:p>
        </w:tc>
      </w:tr>
      <w:tr w:rsidR="00FA2569" w:rsidRPr="00454FF1" w14:paraId="62FC7FD6" w14:textId="77777777" w:rsidTr="00941E04">
        <w:trPr>
          <w:trHeight w:val="1676"/>
        </w:trPr>
        <w:tc>
          <w:tcPr>
            <w:tcW w:w="1985" w:type="dxa"/>
            <w:shd w:val="clear" w:color="auto" w:fill="F2F2F2" w:themeFill="background1" w:themeFillShade="F2"/>
          </w:tcPr>
          <w:p w14:paraId="75CF1AC0" w14:textId="77777777" w:rsidR="00FA2569" w:rsidRPr="00454FF1" w:rsidRDefault="00FA2569" w:rsidP="00D61347">
            <w:pPr>
              <w:rPr>
                <w:rFonts w:cstheme="minorHAnsi"/>
                <w:b/>
              </w:rPr>
            </w:pPr>
            <w:r w:rsidRPr="00454FF1">
              <w:rPr>
                <w:rFonts w:cstheme="minorHAnsi"/>
                <w:b/>
              </w:rPr>
              <w:t>Suitable for:</w:t>
            </w:r>
          </w:p>
        </w:tc>
        <w:tc>
          <w:tcPr>
            <w:tcW w:w="7149" w:type="dxa"/>
          </w:tcPr>
          <w:p w14:paraId="78FFE883" w14:textId="4EA8F815" w:rsidR="007F011C" w:rsidRDefault="007F011C" w:rsidP="007F011C">
            <w:pPr>
              <w:rPr>
                <w:rFonts w:cstheme="minorHAnsi"/>
                <w:color w:val="7030A0"/>
              </w:rPr>
            </w:pPr>
            <w:r w:rsidRPr="00FE43A3">
              <w:rPr>
                <w:rFonts w:cstheme="minorHAnsi"/>
                <w:color w:val="7030A0"/>
              </w:rPr>
              <w:t>This project is suitable for a scholar interested in the epidemiology of substance use in adolescents who wishes to develop experience in contributing to research projects. It would suit applicants with exceptional reading, speaking, and written communication skills. The suitable scholar would have completed (or enrolled to) UQ library systematic reviews and Endnote training.</w:t>
            </w:r>
          </w:p>
          <w:p w14:paraId="43420A0E" w14:textId="14F71D54" w:rsidR="00473B8A" w:rsidRPr="00473B8A" w:rsidRDefault="00473B8A" w:rsidP="007F011C">
            <w:pPr>
              <w:rPr>
                <w:rFonts w:cstheme="minorHAnsi"/>
                <w:iCs/>
                <w:color w:val="7030A0"/>
              </w:rPr>
            </w:pPr>
            <w:r>
              <w:rPr>
                <w:rFonts w:cstheme="minorHAnsi"/>
                <w:iCs/>
                <w:color w:val="7030A0"/>
              </w:rPr>
              <w:t>Preference will be given to students who are keen to pursue a career in research, and who would like to do a</w:t>
            </w:r>
            <w:r w:rsidR="008249DD">
              <w:rPr>
                <w:rFonts w:cstheme="minorHAnsi"/>
                <w:iCs/>
                <w:color w:val="7030A0"/>
              </w:rPr>
              <w:t>n</w:t>
            </w:r>
            <w:r>
              <w:rPr>
                <w:rFonts w:cstheme="minorHAnsi"/>
                <w:iCs/>
                <w:color w:val="7030A0"/>
              </w:rPr>
              <w:t xml:space="preserve"> honour or PhD project in addiction science.</w:t>
            </w:r>
          </w:p>
          <w:p w14:paraId="49E1DD9F" w14:textId="77777777" w:rsidR="007F011C" w:rsidRDefault="007F011C" w:rsidP="00D61347">
            <w:pPr>
              <w:rPr>
                <w:rFonts w:cstheme="minorHAnsi"/>
                <w:iCs/>
                <w:color w:val="000000"/>
              </w:rPr>
            </w:pPr>
          </w:p>
          <w:p w14:paraId="2EB3DA96" w14:textId="4E5B7EE1" w:rsidR="000069AE" w:rsidRPr="000069AE" w:rsidRDefault="000069AE" w:rsidP="00D61347">
            <w:pPr>
              <w:rPr>
                <w:rFonts w:cstheme="minorHAnsi"/>
                <w:iCs/>
                <w:color w:val="000000"/>
              </w:rPr>
            </w:pPr>
          </w:p>
          <w:p w14:paraId="2544FF22" w14:textId="77777777" w:rsidR="00FA2569" w:rsidRPr="00454FF1" w:rsidRDefault="00FA2569" w:rsidP="00D61347">
            <w:pPr>
              <w:rPr>
                <w:rFonts w:cstheme="minorHAnsi"/>
                <w:i/>
              </w:rPr>
            </w:pPr>
          </w:p>
        </w:tc>
      </w:tr>
      <w:tr w:rsidR="00FA2569" w:rsidRPr="00454FF1" w14:paraId="3D379308" w14:textId="77777777" w:rsidTr="00FA2569">
        <w:tc>
          <w:tcPr>
            <w:tcW w:w="1985" w:type="dxa"/>
            <w:shd w:val="clear" w:color="auto" w:fill="F2F2F2" w:themeFill="background1" w:themeFillShade="F2"/>
          </w:tcPr>
          <w:p w14:paraId="0BC10F56" w14:textId="77777777" w:rsidR="00FA2569" w:rsidRDefault="00C20DAA" w:rsidP="00572718">
            <w:pPr>
              <w:rPr>
                <w:rFonts w:cstheme="minorHAnsi"/>
                <w:b/>
              </w:rPr>
            </w:pPr>
            <w:r>
              <w:rPr>
                <w:rFonts w:cstheme="minorHAnsi"/>
                <w:b/>
              </w:rPr>
              <w:lastRenderedPageBreak/>
              <w:t xml:space="preserve">Primary </w:t>
            </w:r>
            <w:r w:rsidR="00FA2569" w:rsidRPr="00454FF1">
              <w:rPr>
                <w:rFonts w:cstheme="minorHAnsi"/>
                <w:b/>
              </w:rPr>
              <w:t>Supervisor:</w:t>
            </w:r>
          </w:p>
          <w:p w14:paraId="0875FA83" w14:textId="77777777" w:rsidR="00C20DAA" w:rsidRPr="00454FF1" w:rsidRDefault="00C20DAA" w:rsidP="00572718">
            <w:pPr>
              <w:rPr>
                <w:rFonts w:cstheme="minorHAnsi"/>
                <w:b/>
              </w:rPr>
            </w:pPr>
          </w:p>
        </w:tc>
        <w:tc>
          <w:tcPr>
            <w:tcW w:w="7149" w:type="dxa"/>
          </w:tcPr>
          <w:p w14:paraId="311823C5" w14:textId="0E7EBE97" w:rsidR="00FA2569" w:rsidRDefault="000069AE" w:rsidP="00FA2569">
            <w:pPr>
              <w:rPr>
                <w:rFonts w:cstheme="minorHAnsi"/>
              </w:rPr>
            </w:pPr>
            <w:r>
              <w:rPr>
                <w:rFonts w:cstheme="minorHAnsi"/>
              </w:rPr>
              <w:t>Associate Professor Gary Chan</w:t>
            </w:r>
          </w:p>
          <w:p w14:paraId="2F624F18" w14:textId="3436BB34" w:rsidR="007F011C" w:rsidRPr="00941E04" w:rsidRDefault="007F011C" w:rsidP="00FA2569">
            <w:pPr>
              <w:rPr>
                <w:rFonts w:cstheme="minorHAnsi"/>
              </w:rPr>
            </w:pPr>
            <w:r>
              <w:rPr>
                <w:rFonts w:cstheme="minorHAnsi"/>
              </w:rPr>
              <w:t>Dr. Janni Leung</w:t>
            </w:r>
          </w:p>
          <w:p w14:paraId="06210E8B" w14:textId="77777777" w:rsidR="00FA2569" w:rsidRPr="00454FF1" w:rsidRDefault="00FA2569" w:rsidP="00FA2569">
            <w:pPr>
              <w:rPr>
                <w:rFonts w:cstheme="minorHAnsi"/>
                <w:i/>
              </w:rPr>
            </w:pPr>
          </w:p>
        </w:tc>
      </w:tr>
      <w:tr w:rsidR="00FA2569" w:rsidRPr="00454FF1" w14:paraId="4730A21C" w14:textId="77777777" w:rsidTr="00941E04">
        <w:trPr>
          <w:trHeight w:val="446"/>
        </w:trPr>
        <w:tc>
          <w:tcPr>
            <w:tcW w:w="1985" w:type="dxa"/>
            <w:shd w:val="clear" w:color="auto" w:fill="F2F2F2" w:themeFill="background1" w:themeFillShade="F2"/>
          </w:tcPr>
          <w:p w14:paraId="18107E03" w14:textId="77777777" w:rsidR="00FA2569" w:rsidRPr="00454FF1" w:rsidRDefault="00FA2569" w:rsidP="00D61347">
            <w:pPr>
              <w:rPr>
                <w:rFonts w:cstheme="minorHAnsi"/>
                <w:b/>
              </w:rPr>
            </w:pPr>
            <w:r>
              <w:rPr>
                <w:rFonts w:cstheme="minorHAnsi"/>
                <w:b/>
              </w:rPr>
              <w:t>Further info:</w:t>
            </w:r>
          </w:p>
        </w:tc>
        <w:tc>
          <w:tcPr>
            <w:tcW w:w="7149" w:type="dxa"/>
          </w:tcPr>
          <w:p w14:paraId="4BBF0657" w14:textId="1D617D2F" w:rsidR="00FA2569" w:rsidRDefault="00FA2569" w:rsidP="00FA2569">
            <w:pPr>
              <w:rPr>
                <w:rFonts w:cstheme="minorHAnsi"/>
              </w:rPr>
            </w:pPr>
            <w:r w:rsidRPr="00941E04">
              <w:rPr>
                <w:rFonts w:cstheme="minorHAnsi"/>
              </w:rPr>
              <w:t>If</w:t>
            </w:r>
            <w:r w:rsidR="003570F0">
              <w:rPr>
                <w:rFonts w:cstheme="minorHAnsi"/>
              </w:rPr>
              <w:t xml:space="preserve"> </w:t>
            </w:r>
            <w:r w:rsidRPr="00941E04">
              <w:rPr>
                <w:rFonts w:cstheme="minorHAnsi"/>
              </w:rPr>
              <w:t>you would like applicants to contact your unit for further information, please provide</w:t>
            </w:r>
            <w:r w:rsidR="003570F0">
              <w:rPr>
                <w:rFonts w:cstheme="minorHAnsi"/>
              </w:rPr>
              <w:t xml:space="preserve"> the</w:t>
            </w:r>
            <w:r w:rsidRPr="00941E04">
              <w:rPr>
                <w:rFonts w:cstheme="minorHAnsi"/>
              </w:rPr>
              <w:t xml:space="preserve"> relevant contact details here.  Please highlight if the supervisor wishes to be contacted by students prior to </w:t>
            </w:r>
            <w:proofErr w:type="gramStart"/>
            <w:r w:rsidRPr="00941E04">
              <w:rPr>
                <w:rFonts w:cstheme="minorHAnsi"/>
              </w:rPr>
              <w:t>submitting an application</w:t>
            </w:r>
            <w:proofErr w:type="gramEnd"/>
            <w:r w:rsidRPr="00941E04">
              <w:rPr>
                <w:rFonts w:cstheme="minorHAnsi"/>
              </w:rPr>
              <w:t>.</w:t>
            </w:r>
          </w:p>
          <w:p w14:paraId="7A631BDB" w14:textId="77777777" w:rsidR="00941E04" w:rsidRPr="00941E04" w:rsidRDefault="00941E04" w:rsidP="00FA2569">
            <w:pPr>
              <w:rPr>
                <w:rFonts w:cstheme="minorHAnsi"/>
              </w:rPr>
            </w:pP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069AE"/>
    <w:rsid w:val="000523FD"/>
    <w:rsid w:val="000967A8"/>
    <w:rsid w:val="001C1584"/>
    <w:rsid w:val="002B5ABA"/>
    <w:rsid w:val="003570F0"/>
    <w:rsid w:val="00400E29"/>
    <w:rsid w:val="004175CE"/>
    <w:rsid w:val="00454FF1"/>
    <w:rsid w:val="00473B8A"/>
    <w:rsid w:val="004C1625"/>
    <w:rsid w:val="004F1628"/>
    <w:rsid w:val="00502FC5"/>
    <w:rsid w:val="00511802"/>
    <w:rsid w:val="005646D9"/>
    <w:rsid w:val="00572429"/>
    <w:rsid w:val="007F011C"/>
    <w:rsid w:val="008249DD"/>
    <w:rsid w:val="008C3BF5"/>
    <w:rsid w:val="00941E04"/>
    <w:rsid w:val="009A0479"/>
    <w:rsid w:val="00A53AC9"/>
    <w:rsid w:val="00A54AF7"/>
    <w:rsid w:val="00A85667"/>
    <w:rsid w:val="00A86224"/>
    <w:rsid w:val="00B56D0D"/>
    <w:rsid w:val="00BA289F"/>
    <w:rsid w:val="00C16A3E"/>
    <w:rsid w:val="00C20DAA"/>
    <w:rsid w:val="00C736FA"/>
    <w:rsid w:val="00C94C20"/>
    <w:rsid w:val="00D61347"/>
    <w:rsid w:val="00DB28FC"/>
    <w:rsid w:val="00FA256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UnresolvedMention">
    <w:name w:val="Unresolved Mention"/>
    <w:basedOn w:val="DefaultParagraphFont"/>
    <w:uiPriority w:val="99"/>
    <w:semiHidden/>
    <w:unhideWhenUsed/>
    <w:rsid w:val="00006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leung1@uq.edu.au" TargetMode="External"/><Relationship Id="rId4" Type="http://schemas.openxmlformats.org/officeDocument/2006/relationships/hyperlink" Target="mailto:c.chan4@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Gary Chung Kai Chan</cp:lastModifiedBy>
  <cp:revision>7</cp:revision>
  <dcterms:created xsi:type="dcterms:W3CDTF">2023-08-30T06:02:00Z</dcterms:created>
  <dcterms:modified xsi:type="dcterms:W3CDTF">2023-08-30T07:23:00Z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2023-06-05T06:23:43Z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9289f299-31ba-4b17-9255-0e415bb46eaf</vt:lpwstr>
  </property>
  <property fmtid="{D5CDD505-2E9C-101B-9397-08002B2CF9AE}" pid="8" name="MSIP_Label_0f488380-630a-4f55-a077-a19445e3f360_ContentBits">
    <vt:lpwstr>0</vt:lpwstr>
  </property>
</Properties>
</file>