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12E09B8D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</w:t>
      </w:r>
      <w:r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63C713B8" w:rsidR="00D61347" w:rsidRPr="00454FF1" w:rsidRDefault="004F1628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Automating systematic review using artificial intelligence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3039615F" w14:textId="1062F93B" w:rsidR="004F1628" w:rsidRDefault="004F1628" w:rsidP="0051180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Project duration: 6 weeks</w:t>
            </w:r>
          </w:p>
          <w:p w14:paraId="40000E98" w14:textId="7522E246" w:rsidR="004F1628" w:rsidRDefault="004F1628" w:rsidP="0051180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Position offer: 2</w:t>
            </w:r>
          </w:p>
          <w:p w14:paraId="564F9250" w14:textId="3BFDFEB7" w:rsidR="004F1628" w:rsidRDefault="008C3BF5" w:rsidP="0051180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Hours per week: 36hours</w:t>
            </w:r>
          </w:p>
          <w:p w14:paraId="1A219610" w14:textId="0C5FD4C3" w:rsidR="008C3BF5" w:rsidRDefault="008C3BF5" w:rsidP="0051180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Delivery mode: Onsite</w:t>
            </w:r>
          </w:p>
          <w:p w14:paraId="01352C1B" w14:textId="77777777" w:rsidR="008C3BF5" w:rsidRPr="004F1628" w:rsidRDefault="008C3BF5" w:rsidP="00511802">
            <w:pPr>
              <w:rPr>
                <w:rFonts w:cstheme="minorHAnsi"/>
                <w:iCs/>
              </w:rPr>
            </w:pPr>
          </w:p>
          <w:p w14:paraId="3038B787" w14:textId="35B67CD0" w:rsidR="00400E29" w:rsidRPr="00400E29" w:rsidRDefault="00400E29" w:rsidP="00511802">
            <w:pPr>
              <w:rPr>
                <w:rFonts w:cstheme="minorHAnsi"/>
                <w:iCs/>
              </w:rPr>
            </w:pPr>
          </w:p>
        </w:tc>
      </w:tr>
      <w:tr w:rsidR="00FA2569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64EDFFF" w14:textId="60A0DB8E" w:rsidR="00DB28FC" w:rsidRPr="00DB28FC" w:rsidRDefault="00DB28FC" w:rsidP="0057271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Performing a systematic review of literature on a scientific research topic is extremely time consuming. Researchers often need to screen through thousands of irrelevant literatures to obtain a collection of relevant papers. The advance in large language model and artificial intelligence </w:t>
            </w:r>
            <w:r w:rsidR="000523FD">
              <w:rPr>
                <w:rFonts w:cstheme="minorHAnsi"/>
                <w:iCs/>
              </w:rPr>
              <w:t xml:space="preserve">can potentially automate the screening process. The goal of this project is to compile annotated dataset, and to train a language model to </w:t>
            </w:r>
            <w:r w:rsidR="000069AE">
              <w:rPr>
                <w:rFonts w:cstheme="minorHAnsi"/>
                <w:iCs/>
              </w:rPr>
              <w:t>automatic the screening process.</w:t>
            </w:r>
          </w:p>
          <w:p w14:paraId="6EEE3C69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0BFF7BCD" w14:textId="0D2BD51C" w:rsidR="000069AE" w:rsidRDefault="000069AE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The applicants can expect to learn the process of dataset creation, working principal of a large language model, and how to train and fine-tune a large model for a target task.</w:t>
            </w:r>
          </w:p>
          <w:p w14:paraId="660D5A27" w14:textId="29486D00" w:rsidR="000069AE" w:rsidRDefault="000069AE" w:rsidP="00D61347">
            <w:pPr>
              <w:rPr>
                <w:rFonts w:cstheme="minorHAnsi"/>
                <w:iCs/>
                <w:color w:val="000000"/>
              </w:rPr>
            </w:pPr>
          </w:p>
          <w:p w14:paraId="5A8A62E1" w14:textId="2C513B94" w:rsidR="000069AE" w:rsidRDefault="000069AE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The applicant will have the opportunity to participate in other research activities in the centre including data analysis and manuscript preparation.</w:t>
            </w:r>
          </w:p>
          <w:p w14:paraId="4367734F" w14:textId="72BF6FAB" w:rsidR="000069AE" w:rsidRDefault="000069AE" w:rsidP="00D61347">
            <w:pPr>
              <w:rPr>
                <w:rFonts w:cstheme="minorHAnsi"/>
                <w:iCs/>
                <w:color w:val="000000"/>
              </w:rPr>
            </w:pPr>
          </w:p>
          <w:p w14:paraId="352BE863" w14:textId="08467554" w:rsidR="000069AE" w:rsidRDefault="000069AE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 xml:space="preserve">Please contact the primary supervisor Associate Professor Gary Chan </w:t>
            </w:r>
            <w:hyperlink r:id="rId4" w:history="1">
              <w:r w:rsidRPr="00AB4A7C">
                <w:rPr>
                  <w:rStyle w:val="Hyperlink"/>
                  <w:rFonts w:cstheme="minorHAnsi"/>
                  <w:iCs/>
                </w:rPr>
                <w:t>c.chan4@uq.edu.au</w:t>
              </w:r>
            </w:hyperlink>
            <w:r>
              <w:rPr>
                <w:rFonts w:cstheme="minorHAnsi"/>
                <w:iCs/>
                <w:color w:val="000000"/>
              </w:rPr>
              <w:t xml:space="preserve"> before applying.</w:t>
            </w:r>
          </w:p>
          <w:p w14:paraId="48A11100" w14:textId="77777777" w:rsidR="00FA2569" w:rsidRPr="00454FF1" w:rsidRDefault="00FA2569" w:rsidP="000069AE">
            <w:pPr>
              <w:rPr>
                <w:rFonts w:cstheme="minorHAnsi"/>
                <w:i/>
              </w:rPr>
            </w:pPr>
          </w:p>
        </w:tc>
      </w:tr>
      <w:tr w:rsidR="00FA2569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44D3397" w14:textId="1BAC6398" w:rsidR="000069AE" w:rsidRDefault="000069AE" w:rsidP="00D61347">
            <w:pPr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iCs/>
                <w:color w:val="000000"/>
              </w:rPr>
              <w:t>This project is open to applications from students with a background in psychology, health science or biomedical research in their 3</w:t>
            </w:r>
            <w:r w:rsidRPr="000069AE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>
              <w:rPr>
                <w:rFonts w:cstheme="minorHAnsi"/>
                <w:iCs/>
                <w:color w:val="000000"/>
              </w:rPr>
              <w:t xml:space="preserve"> or 4</w:t>
            </w:r>
            <w:r w:rsidRPr="000069AE">
              <w:rPr>
                <w:rFonts w:cstheme="minorHAnsi"/>
                <w:iCs/>
                <w:color w:val="000000"/>
                <w:vertAlign w:val="superscript"/>
              </w:rPr>
              <w:t>th</w:t>
            </w:r>
            <w:r>
              <w:rPr>
                <w:rFonts w:cstheme="minorHAnsi"/>
                <w:iCs/>
                <w:color w:val="000000"/>
              </w:rPr>
              <w:t xml:space="preserve"> year.</w:t>
            </w:r>
          </w:p>
          <w:p w14:paraId="2EB3DA96" w14:textId="4E5B7EE1" w:rsidR="000069AE" w:rsidRPr="000069AE" w:rsidRDefault="000069AE" w:rsidP="00D61347">
            <w:pPr>
              <w:rPr>
                <w:rFonts w:cstheme="minorHAnsi"/>
                <w:iCs/>
                <w:color w:val="000000"/>
              </w:rPr>
            </w:pPr>
          </w:p>
          <w:p w14:paraId="2544FF22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11823C5" w14:textId="2A94DF8F" w:rsidR="00FA2569" w:rsidRPr="00941E04" w:rsidRDefault="000069AE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Associate Professor Gary Chan</w:t>
            </w:r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4BBF0657" w14:textId="1D617D2F" w:rsidR="00FA2569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If</w:t>
            </w:r>
            <w:r w:rsidR="003570F0">
              <w:rPr>
                <w:rFonts w:cstheme="minorHAnsi"/>
              </w:rPr>
              <w:t xml:space="preserve"> </w:t>
            </w:r>
            <w:r w:rsidRPr="00941E04">
              <w:rPr>
                <w:rFonts w:cstheme="minorHAnsi"/>
              </w:rPr>
              <w:t>you would like applicants to contact your unit for further information, please provide</w:t>
            </w:r>
            <w:r w:rsidR="003570F0">
              <w:rPr>
                <w:rFonts w:cstheme="minorHAnsi"/>
              </w:rPr>
              <w:t xml:space="preserve"> the</w:t>
            </w:r>
            <w:r w:rsidRPr="00941E04">
              <w:rPr>
                <w:rFonts w:cstheme="minorHAnsi"/>
              </w:rPr>
              <w:t xml:space="preserve"> relevant contact details here.  Please highlight if the supervisor wishes to be contacted by students prior to submitting an application.</w:t>
            </w:r>
          </w:p>
          <w:p w14:paraId="7A631BDB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069AE"/>
    <w:rsid w:val="000523FD"/>
    <w:rsid w:val="000967A8"/>
    <w:rsid w:val="001C1584"/>
    <w:rsid w:val="002B5ABA"/>
    <w:rsid w:val="003570F0"/>
    <w:rsid w:val="00400E29"/>
    <w:rsid w:val="004175CE"/>
    <w:rsid w:val="00454FF1"/>
    <w:rsid w:val="004C1625"/>
    <w:rsid w:val="004F1628"/>
    <w:rsid w:val="00502FC5"/>
    <w:rsid w:val="00511802"/>
    <w:rsid w:val="005646D9"/>
    <w:rsid w:val="00572429"/>
    <w:rsid w:val="008C3BF5"/>
    <w:rsid w:val="00941E04"/>
    <w:rsid w:val="00A54AF7"/>
    <w:rsid w:val="00A85667"/>
    <w:rsid w:val="00A86224"/>
    <w:rsid w:val="00BA289F"/>
    <w:rsid w:val="00C16A3E"/>
    <w:rsid w:val="00C20DAA"/>
    <w:rsid w:val="00C736FA"/>
    <w:rsid w:val="00C94C20"/>
    <w:rsid w:val="00D61347"/>
    <w:rsid w:val="00DB28FC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006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chan4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Gary Chung Kai Chan</cp:lastModifiedBy>
  <cp:revision>12</cp:revision>
  <dcterms:created xsi:type="dcterms:W3CDTF">2017-06-15T03:08:00Z</dcterms:created>
  <dcterms:modified xsi:type="dcterms:W3CDTF">2023-08-30T05:54:00Z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2023-06-05T06:23:43Z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9289f299-31ba-4b17-9255-0e415bb46eaf</vt:lpwstr>
  </property>
  <property fmtid="{D5CDD505-2E9C-101B-9397-08002B2CF9AE}" pid="8" name="MSIP_Label_0f488380-630a-4f55-a077-a19445e3f360_ContentBits">
    <vt:lpwstr>0</vt:lpwstr>
  </property>
</Properties>
</file>