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34DA61E7" w:rsidR="00D61347" w:rsidRDefault="00CF065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2023</w:t>
      </w:r>
      <w:r w:rsidR="007D706C"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t>Winter</w:t>
      </w:r>
      <w:r w:rsidR="007D706C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6948"/>
      </w:tblGrid>
      <w:tr w:rsidR="00D61347" w:rsidRPr="00454FF1" w14:paraId="7C305A1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092F71E0" w14:textId="310074DD" w:rsidR="00D61347" w:rsidRPr="00D34A65" w:rsidRDefault="002D267C" w:rsidP="002D7BF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Trajectory of depression in stroke patients</w:t>
            </w:r>
          </w:p>
        </w:tc>
      </w:tr>
      <w:tr w:rsidR="00FA2569" w:rsidRPr="00454FF1" w14:paraId="0AE577D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FD1BA4" w14:textId="54641738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FB407F">
              <w:rPr>
                <w:rFonts w:cstheme="minorHAnsi"/>
                <w:b/>
              </w:rPr>
              <w:t xml:space="preserve"> is 4 weeks</w:t>
            </w:r>
            <w:r w:rsidR="002B5ABA">
              <w:rPr>
                <w:rFonts w:cstheme="minorHAnsi"/>
                <w:b/>
              </w:rPr>
              <w:t xml:space="preserve">, </w:t>
            </w:r>
            <w:r w:rsidR="00FB407F">
              <w:rPr>
                <w:rFonts w:cstheme="minorHAnsi"/>
                <w:b/>
              </w:rPr>
              <w:t xml:space="preserve">what are the expected </w:t>
            </w:r>
            <w:r w:rsidR="002B5ABA">
              <w:rPr>
                <w:rFonts w:cstheme="minorHAnsi"/>
                <w:b/>
              </w:rPr>
              <w:t>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173F87A7" w14:textId="77777777" w:rsidR="0005697A" w:rsidRDefault="002D267C" w:rsidP="002D7BF7">
            <w:pPr>
              <w:spacing w:before="120" w:after="120"/>
              <w:rPr>
                <w:rFonts w:cstheme="minorHAnsi"/>
                <w:iCs/>
              </w:rPr>
            </w:pPr>
            <w:r w:rsidRPr="002D267C">
              <w:rPr>
                <w:rFonts w:cstheme="minorHAnsi"/>
                <w:iCs/>
              </w:rPr>
              <w:t>20 – 36 hours per week</w:t>
            </w:r>
          </w:p>
          <w:p w14:paraId="3038B787" w14:textId="295A5CEE" w:rsidR="002D267C" w:rsidRPr="000414D5" w:rsidRDefault="002D267C" w:rsidP="002D7BF7">
            <w:pPr>
              <w:spacing w:before="120" w:after="12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Part of this project can be completed remotely, but brief weekly update and progress meetings will be required.</w:t>
            </w:r>
          </w:p>
        </w:tc>
      </w:tr>
      <w:tr w:rsidR="00FA2569" w:rsidRPr="00454FF1" w14:paraId="4490837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76EB92D2" w14:textId="5A2EE796" w:rsidR="00FA2569" w:rsidRDefault="006F2F9B" w:rsidP="002D7BF7">
            <w:pPr>
              <w:spacing w:before="120" w:after="120"/>
              <w:rPr>
                <w:lang w:val="en-GB"/>
              </w:rPr>
            </w:pPr>
            <w:r>
              <w:t xml:space="preserve">Depression </w:t>
            </w:r>
            <w:r w:rsidRPr="00823AC9">
              <w:rPr>
                <w:rFonts w:cstheme="minorHAnsi"/>
              </w:rPr>
              <w:t>is a common sequalae of stroke, occurring in approximately 30% of survivors and adversely affecting recovery</w:t>
            </w:r>
            <w:r>
              <w:rPr>
                <w:rFonts w:cstheme="minorHAnsi"/>
              </w:rPr>
              <w:t xml:space="preserve"> </w:t>
            </w:r>
            <w:r w:rsidR="000E44FC">
              <w:rPr>
                <w:rFonts w:cstheme="minorHAnsi"/>
              </w:rPr>
              <w:t>(</w:t>
            </w:r>
            <w:proofErr w:type="spellStart"/>
            <w:r w:rsidR="000E44FC">
              <w:rPr>
                <w:rFonts w:cstheme="minorHAnsi"/>
              </w:rPr>
              <w:t>Paolucci</w:t>
            </w:r>
            <w:proofErr w:type="spellEnd"/>
            <w:r w:rsidR="000E44FC">
              <w:rPr>
                <w:rFonts w:cstheme="minorHAnsi"/>
              </w:rPr>
              <w:t>, 2008)</w:t>
            </w:r>
            <w:r>
              <w:rPr>
                <w:rFonts w:cstheme="minorHAnsi"/>
              </w:rPr>
              <w:t xml:space="preserve">. </w:t>
            </w:r>
            <w:r>
              <w:rPr>
                <w:lang w:val="en-GB"/>
              </w:rPr>
              <w:t>The</w:t>
            </w:r>
            <w:r w:rsidRPr="004659B1">
              <w:rPr>
                <w:lang w:val="en-GB"/>
              </w:rPr>
              <w:t xml:space="preserve"> trajectory of depression within 1-year </w:t>
            </w:r>
            <w:r>
              <w:rPr>
                <w:lang w:val="en-GB"/>
              </w:rPr>
              <w:t>of</w:t>
            </w:r>
            <w:r w:rsidRPr="004659B1">
              <w:rPr>
                <w:lang w:val="en-GB"/>
              </w:rPr>
              <w:t xml:space="preserve"> stroke has been </w:t>
            </w:r>
            <w:r>
              <w:rPr>
                <w:lang w:val="en-GB"/>
              </w:rPr>
              <w:t xml:space="preserve">relatively </w:t>
            </w:r>
            <w:r w:rsidRPr="004659B1">
              <w:rPr>
                <w:lang w:val="en-GB"/>
              </w:rPr>
              <w:t xml:space="preserve">well </w:t>
            </w:r>
            <w:r>
              <w:rPr>
                <w:lang w:val="en-GB"/>
              </w:rPr>
              <w:t>documented. While</w:t>
            </w:r>
            <w:r>
              <w:t xml:space="preserve"> a subset of patients experience </w:t>
            </w:r>
            <w:r w:rsidR="000E44FC">
              <w:t xml:space="preserve">depression </w:t>
            </w:r>
            <w:r>
              <w:t>as an immediate consequence of stroke</w:t>
            </w:r>
            <w:r w:rsidR="000E44FC">
              <w:t xml:space="preserve"> (Zhang et al. 2014)</w:t>
            </w:r>
            <w:r>
              <w:t xml:space="preserve">, </w:t>
            </w:r>
            <w:r>
              <w:rPr>
                <w:lang w:val="en-GB"/>
              </w:rPr>
              <w:t>depressive</w:t>
            </w:r>
            <w:r w:rsidRPr="004659B1">
              <w:rPr>
                <w:lang w:val="en-GB"/>
              </w:rPr>
              <w:t xml:space="preserve"> symptoms typically peak at </w:t>
            </w:r>
            <w:r>
              <w:rPr>
                <w:lang w:val="en-GB"/>
              </w:rPr>
              <w:t xml:space="preserve">a prevalence of </w:t>
            </w:r>
            <w:r w:rsidRPr="004659B1">
              <w:rPr>
                <w:lang w:val="en-GB"/>
              </w:rPr>
              <w:t>33%</w:t>
            </w:r>
            <w:r>
              <w:rPr>
                <w:lang w:val="en-GB"/>
              </w:rPr>
              <w:t xml:space="preserve">, </w:t>
            </w:r>
            <w:r w:rsidRPr="004659B1">
              <w:rPr>
                <w:lang w:val="en-GB"/>
              </w:rPr>
              <w:t>3-6 months after infarct</w:t>
            </w:r>
            <w:r w:rsidR="000E44FC">
              <w:rPr>
                <w:lang w:val="en-GB"/>
              </w:rPr>
              <w:t xml:space="preserve"> (</w:t>
            </w:r>
            <w:r w:rsidR="000E44FC" w:rsidRPr="00F61040">
              <w:rPr>
                <w:noProof/>
              </w:rPr>
              <w:t>Aström, Adolfsson &amp; Asplund</w:t>
            </w:r>
            <w:r w:rsidR="000E44FC">
              <w:rPr>
                <w:noProof/>
              </w:rPr>
              <w:t>, 1993)</w:t>
            </w:r>
            <w:r>
              <w:rPr>
                <w:lang w:val="en-GB"/>
              </w:rPr>
              <w:t>.</w:t>
            </w:r>
            <w:r>
              <w:t xml:space="preserve"> </w:t>
            </w:r>
            <w:r w:rsidRPr="004659B1">
              <w:rPr>
                <w:lang w:val="en-GB"/>
              </w:rPr>
              <w:t xml:space="preserve">Less is known about the course and impact of depression after </w:t>
            </w:r>
            <w:r>
              <w:rPr>
                <w:lang w:val="en-GB"/>
              </w:rPr>
              <w:t>this period, which is likely due</w:t>
            </w:r>
            <w:r w:rsidRPr="004659B1">
              <w:rPr>
                <w:lang w:val="en-GB"/>
              </w:rPr>
              <w:t xml:space="preserve"> to the reduc</w:t>
            </w:r>
            <w:r>
              <w:rPr>
                <w:lang w:val="en-GB"/>
              </w:rPr>
              <w:t>ing</w:t>
            </w:r>
            <w:r w:rsidRPr="004659B1">
              <w:rPr>
                <w:lang w:val="en-GB"/>
              </w:rPr>
              <w:t xml:space="preserve"> frequency of follow-up appointments</w:t>
            </w:r>
            <w:r w:rsidR="000E44FC">
              <w:rPr>
                <w:lang w:val="en-GB"/>
              </w:rPr>
              <w:t>.</w:t>
            </w:r>
          </w:p>
          <w:p w14:paraId="6EEE3C69" w14:textId="367B88F3" w:rsidR="000E44FC" w:rsidRPr="0005697A" w:rsidRDefault="000E44FC" w:rsidP="002D7BF7">
            <w:pPr>
              <w:spacing w:before="120" w:after="120"/>
            </w:pPr>
            <w:r w:rsidRPr="00D72BD5">
              <w:rPr>
                <w:rFonts w:cstheme="minorHAnsi"/>
                <w:iCs/>
              </w:rPr>
              <w:t xml:space="preserve">This project involves conducting </w:t>
            </w:r>
            <w:r>
              <w:rPr>
                <w:rFonts w:cstheme="minorHAnsi"/>
                <w:iCs/>
              </w:rPr>
              <w:t xml:space="preserve">a </w:t>
            </w:r>
            <w:r w:rsidRPr="00D72BD5">
              <w:rPr>
                <w:rFonts w:cstheme="minorHAnsi"/>
                <w:iCs/>
              </w:rPr>
              <w:t>literature review</w:t>
            </w:r>
            <w:r>
              <w:rPr>
                <w:rFonts w:cstheme="minorHAnsi"/>
                <w:iCs/>
              </w:rPr>
              <w:t xml:space="preserve"> on the trajectory of post-stroke depression. The student will receive guidance and training on performing the literature review. There will be an opportunity to be added as co-author to a publication upon successful completion of the literature review. </w:t>
            </w:r>
          </w:p>
        </w:tc>
      </w:tr>
      <w:tr w:rsidR="00FA2569" w:rsidRPr="00454FF1" w14:paraId="6616051D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48A11100" w14:textId="36CF50BB" w:rsidR="00FA2569" w:rsidRPr="002D7BF7" w:rsidRDefault="002D267C" w:rsidP="002D7BF7">
            <w:pPr>
              <w:spacing w:before="120" w:after="120"/>
              <w:rPr>
                <w:rFonts w:cstheme="minorHAnsi"/>
                <w:color w:val="000000"/>
              </w:rPr>
            </w:pPr>
            <w:r w:rsidRPr="00B63784">
              <w:rPr>
                <w:rFonts w:cstheme="minorHAnsi"/>
                <w:iCs/>
                <w:color w:val="000000"/>
              </w:rPr>
              <w:t xml:space="preserve">Students will work on a literature review </w:t>
            </w:r>
            <w:r>
              <w:rPr>
                <w:rFonts w:cstheme="minorHAnsi"/>
                <w:iCs/>
                <w:color w:val="000000"/>
              </w:rPr>
              <w:t>for a meta-analysis. Detailed record keeping and populating of an excel spreadsheet with data from reviewed articles will be expected.</w:t>
            </w:r>
          </w:p>
        </w:tc>
      </w:tr>
      <w:tr w:rsidR="00FA2569" w:rsidRPr="00454FF1" w14:paraId="62FC7FD6" w14:textId="77777777" w:rsidTr="008F63D8">
        <w:trPr>
          <w:trHeight w:val="1563"/>
        </w:trPr>
        <w:tc>
          <w:tcPr>
            <w:tcW w:w="1985" w:type="dxa"/>
            <w:shd w:val="clear" w:color="auto" w:fill="F2F2F2" w:themeFill="background1" w:themeFillShade="F2"/>
          </w:tcPr>
          <w:p w14:paraId="75CF1AC0" w14:textId="77777777" w:rsidR="00FA2569" w:rsidRPr="002D7BF7" w:rsidRDefault="00FA2569" w:rsidP="00D61347">
            <w:pPr>
              <w:rPr>
                <w:rFonts w:cstheme="minorHAnsi"/>
                <w:b/>
              </w:rPr>
            </w:pPr>
            <w:r w:rsidRPr="002D7BF7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14DB337D" w14:textId="3208BB27" w:rsidR="002D267C" w:rsidRPr="00B63784" w:rsidRDefault="002D267C" w:rsidP="002D267C">
            <w:pPr>
              <w:rPr>
                <w:rFonts w:cstheme="minorHAnsi"/>
                <w:color w:val="000000"/>
              </w:rPr>
            </w:pPr>
            <w:r w:rsidRPr="00B63784">
              <w:rPr>
                <w:rFonts w:cstheme="minorHAnsi"/>
                <w:color w:val="000000"/>
              </w:rPr>
              <w:t xml:space="preserve">Someone with a keen interest in </w:t>
            </w:r>
            <w:r>
              <w:rPr>
                <w:rFonts w:cstheme="minorHAnsi"/>
                <w:color w:val="000000"/>
              </w:rPr>
              <w:t>neuropsychiatric complications and psychopathology</w:t>
            </w:r>
            <w:r w:rsidRPr="00B63784">
              <w:rPr>
                <w:rFonts w:cstheme="minorHAnsi"/>
                <w:color w:val="000000"/>
              </w:rPr>
              <w:t>. Someone who is interested in learning how to do literature reviews</w:t>
            </w:r>
            <w:r>
              <w:rPr>
                <w:rFonts w:cstheme="minorHAnsi"/>
                <w:color w:val="000000"/>
              </w:rPr>
              <w:t xml:space="preserve"> and meta-analysis</w:t>
            </w:r>
            <w:r w:rsidRPr="00B63784">
              <w:rPr>
                <w:rFonts w:cstheme="minorHAnsi"/>
                <w:color w:val="000000"/>
              </w:rPr>
              <w:t xml:space="preserve"> and is open for a challenge. </w:t>
            </w:r>
          </w:p>
          <w:p w14:paraId="385305C6" w14:textId="77777777" w:rsidR="002D267C" w:rsidRPr="00B63784" w:rsidRDefault="002D267C" w:rsidP="002D267C">
            <w:pPr>
              <w:rPr>
                <w:rFonts w:cstheme="minorHAnsi"/>
                <w:color w:val="000000"/>
              </w:rPr>
            </w:pPr>
          </w:p>
          <w:p w14:paraId="2544FF22" w14:textId="3AB1D7E5" w:rsidR="00FA2569" w:rsidRPr="002D267C" w:rsidRDefault="002D267C" w:rsidP="002D267C">
            <w:pPr>
              <w:rPr>
                <w:rFonts w:cstheme="minorHAnsi"/>
                <w:color w:val="000000"/>
              </w:rPr>
            </w:pPr>
            <w:r w:rsidRPr="00B63784">
              <w:rPr>
                <w:rFonts w:cstheme="minorHAnsi"/>
                <w:color w:val="000000"/>
              </w:rPr>
              <w:t>Ideally someone in 3</w:t>
            </w:r>
            <w:r w:rsidRPr="00B63784">
              <w:rPr>
                <w:rFonts w:cstheme="minorHAnsi"/>
                <w:color w:val="000000"/>
                <w:vertAlign w:val="superscript"/>
              </w:rPr>
              <w:t>rd</w:t>
            </w:r>
            <w:r w:rsidRPr="00B63784">
              <w:rPr>
                <w:rFonts w:cstheme="minorHAnsi"/>
                <w:color w:val="000000"/>
              </w:rPr>
              <w:t xml:space="preserve"> year</w:t>
            </w:r>
            <w:r>
              <w:rPr>
                <w:rFonts w:cstheme="minorHAnsi"/>
                <w:color w:val="000000"/>
              </w:rPr>
              <w:t xml:space="preserve"> or honours who might be interested in a PhD </w:t>
            </w:r>
            <w:r w:rsidR="000E44FC">
              <w:rPr>
                <w:rFonts w:cstheme="minorHAnsi"/>
                <w:color w:val="000000"/>
              </w:rPr>
              <w:t>program after completing their undergraduate training.</w:t>
            </w:r>
          </w:p>
        </w:tc>
      </w:tr>
      <w:tr w:rsidR="00FA2569" w:rsidRPr="00454FF1" w14:paraId="3D37930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BC10F56" w14:textId="77777777" w:rsidR="00FA2569" w:rsidRPr="002D7BF7" w:rsidRDefault="00C20DAA" w:rsidP="00572718">
            <w:pPr>
              <w:rPr>
                <w:rFonts w:cstheme="minorHAnsi"/>
                <w:b/>
              </w:rPr>
            </w:pPr>
            <w:r w:rsidRPr="002D7BF7">
              <w:rPr>
                <w:rFonts w:cstheme="minorHAnsi"/>
                <w:b/>
              </w:rPr>
              <w:t xml:space="preserve">Primary </w:t>
            </w:r>
            <w:r w:rsidR="00FA2569" w:rsidRPr="002D7BF7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2D7BF7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06210E8B" w14:textId="4BBD2CFC" w:rsidR="00FA2569" w:rsidRPr="000414D5" w:rsidRDefault="006F2F9B" w:rsidP="002D7BF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Dr Lena Oestreich</w:t>
            </w:r>
          </w:p>
        </w:tc>
      </w:tr>
      <w:tr w:rsidR="00FA2569" w:rsidRPr="00454FF1" w14:paraId="4730A21C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18107E03" w14:textId="77777777" w:rsidR="00FA2569" w:rsidRPr="002D7BF7" w:rsidRDefault="00FA2569" w:rsidP="00D61347">
            <w:pPr>
              <w:rPr>
                <w:rFonts w:cstheme="minorHAnsi"/>
                <w:b/>
              </w:rPr>
            </w:pPr>
            <w:r w:rsidRPr="002D7BF7"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A631BDB" w14:textId="40261131" w:rsidR="00941E04" w:rsidRPr="00941E04" w:rsidRDefault="00000000" w:rsidP="002D7BF7">
            <w:pPr>
              <w:spacing w:before="120" w:after="120"/>
              <w:rPr>
                <w:rFonts w:cstheme="minorHAnsi"/>
              </w:rPr>
            </w:pPr>
            <w:hyperlink r:id="rId6" w:history="1">
              <w:r w:rsidR="006F2F9B" w:rsidRPr="00FA0029">
                <w:rPr>
                  <w:rStyle w:val="Hyperlink"/>
                  <w:rFonts w:cstheme="minorHAnsi"/>
                </w:rPr>
                <w:t>l.oestreich@uq.edu.au</w:t>
              </w:r>
            </w:hyperlink>
            <w:r w:rsidR="006F2F9B">
              <w:rPr>
                <w:rFonts w:cstheme="minorHAnsi"/>
              </w:rPr>
              <w:t xml:space="preserve"> </w:t>
            </w: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D732" w14:textId="77777777" w:rsidR="008332EF" w:rsidRDefault="008332EF" w:rsidP="0070309E">
      <w:r>
        <w:separator/>
      </w:r>
    </w:p>
  </w:endnote>
  <w:endnote w:type="continuationSeparator" w:id="0">
    <w:p w14:paraId="498DD091" w14:textId="77777777" w:rsidR="008332EF" w:rsidRDefault="008332EF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06E9" w14:textId="77777777" w:rsidR="008332EF" w:rsidRDefault="008332EF" w:rsidP="0070309E">
      <w:r>
        <w:separator/>
      </w:r>
    </w:p>
  </w:footnote>
  <w:footnote w:type="continuationSeparator" w:id="0">
    <w:p w14:paraId="4832BB74" w14:textId="77777777" w:rsidR="008332EF" w:rsidRDefault="008332EF" w:rsidP="0070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14D5"/>
    <w:rsid w:val="0005697A"/>
    <w:rsid w:val="000E44FC"/>
    <w:rsid w:val="001C1584"/>
    <w:rsid w:val="002B5ABA"/>
    <w:rsid w:val="002D267C"/>
    <w:rsid w:val="002D7BF7"/>
    <w:rsid w:val="0030424B"/>
    <w:rsid w:val="003570F0"/>
    <w:rsid w:val="004175CE"/>
    <w:rsid w:val="00454FF1"/>
    <w:rsid w:val="0047365B"/>
    <w:rsid w:val="004C1625"/>
    <w:rsid w:val="00502FC5"/>
    <w:rsid w:val="00511802"/>
    <w:rsid w:val="005646D9"/>
    <w:rsid w:val="00572429"/>
    <w:rsid w:val="006E71F5"/>
    <w:rsid w:val="006F2F9B"/>
    <w:rsid w:val="0070309E"/>
    <w:rsid w:val="007749DE"/>
    <w:rsid w:val="007D706C"/>
    <w:rsid w:val="0082047F"/>
    <w:rsid w:val="008332EF"/>
    <w:rsid w:val="008F63D8"/>
    <w:rsid w:val="00941E04"/>
    <w:rsid w:val="00A54AF7"/>
    <w:rsid w:val="00A85667"/>
    <w:rsid w:val="00A86224"/>
    <w:rsid w:val="00AF5522"/>
    <w:rsid w:val="00AF5DB2"/>
    <w:rsid w:val="00BA289F"/>
    <w:rsid w:val="00C16A3E"/>
    <w:rsid w:val="00C20DAA"/>
    <w:rsid w:val="00C736FA"/>
    <w:rsid w:val="00CC4248"/>
    <w:rsid w:val="00CF065E"/>
    <w:rsid w:val="00D34A65"/>
    <w:rsid w:val="00D61347"/>
    <w:rsid w:val="00F9552C"/>
    <w:rsid w:val="00FA2569"/>
    <w:rsid w:val="00FB407F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CC424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4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4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oestreich@uq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Lena Oestreich</cp:lastModifiedBy>
  <cp:revision>3</cp:revision>
  <dcterms:created xsi:type="dcterms:W3CDTF">2023-02-23T01:37:00Z</dcterms:created>
  <dcterms:modified xsi:type="dcterms:W3CDTF">2023-02-23T04:07:00Z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</Properties>
</file>