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3641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14:paraId="62843932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53AFAF00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5932E5A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7A65D77B" w14:textId="55E2BF89" w:rsidR="00D61347" w:rsidRPr="00454FF1" w:rsidRDefault="00F672D4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 xml:space="preserve">The Conceptual Basis of </w:t>
            </w:r>
            <w:r w:rsidR="00711644"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D</w:t>
            </w:r>
            <w:r w:rsidR="00711644">
              <w:rPr>
                <w:rStyle w:val="Strong"/>
                <w:bdr w:val="none" w:sz="0" w:space="0" w:color="auto" w:frame="1"/>
              </w:rPr>
              <w:t xml:space="preserve">ecision </w:t>
            </w: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Confidence</w:t>
            </w:r>
          </w:p>
          <w:p w14:paraId="30089101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E84394" w:rsidRPr="00454FF1" w14:paraId="38EFC27C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5D97276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5208DC14" w14:textId="07E4EEDB" w:rsidR="00E84394" w:rsidRPr="00E84394" w:rsidRDefault="00F672D4">
            <w:pP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color w:val="000000"/>
                <w:bdr w:val="none" w:sz="0" w:space="0" w:color="auto" w:frame="1"/>
              </w:rPr>
              <w:t>1</w:t>
            </w:r>
          </w:p>
        </w:tc>
      </w:tr>
      <w:tr w:rsidR="00FA2569" w:rsidRPr="00454FF1" w14:paraId="01D4177C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6104D301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111FC3E7" w14:textId="77777777" w:rsidR="00E84394" w:rsidRPr="00E84394" w:rsidRDefault="00FA2569" w:rsidP="00E84394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outline the length of the project.</w:t>
            </w:r>
            <w:r w:rsidR="00E84394">
              <w:rPr>
                <w:rFonts w:cstheme="minorHAnsi"/>
              </w:rPr>
              <w:t xml:space="preserve"> </w:t>
            </w:r>
          </w:p>
          <w:p w14:paraId="0AAB3609" w14:textId="77777777" w:rsidR="005D1AF3" w:rsidRPr="005D1AF3" w:rsidRDefault="005D1AF3" w:rsidP="005D1AF3">
            <w:pPr>
              <w:rPr>
                <w:rFonts w:cstheme="minorHAnsi"/>
              </w:rPr>
            </w:pPr>
            <w:r w:rsidRPr="005D1AF3">
              <w:rPr>
                <w:rFonts w:cstheme="minorHAnsi"/>
              </w:rPr>
              <w:t xml:space="preserve"> </w:t>
            </w:r>
          </w:p>
          <w:p w14:paraId="6544A4D3" w14:textId="50539642" w:rsidR="00E84394" w:rsidRPr="000451A0" w:rsidRDefault="00F672D4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>20 hours per week</w:t>
            </w:r>
          </w:p>
          <w:p w14:paraId="15741D47" w14:textId="550EEEE2" w:rsidR="005D1AF3" w:rsidRDefault="00F672D4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10 weeks</w:t>
            </w:r>
          </w:p>
          <w:p w14:paraId="2293F27A" w14:textId="07B6C55B" w:rsidR="00F927A7" w:rsidRDefault="00F672D4" w:rsidP="00E8439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On-site attendance is requested, but some aspects can be done remotely (e.g., experiment development and data analysis).</w:t>
            </w:r>
          </w:p>
          <w:p w14:paraId="20CA0950" w14:textId="77777777" w:rsidR="00E84394" w:rsidRPr="00E84394" w:rsidRDefault="00E84394" w:rsidP="00F927A7">
            <w:pPr>
              <w:rPr>
                <w:rFonts w:cstheme="minorHAnsi"/>
              </w:rPr>
            </w:pPr>
          </w:p>
        </w:tc>
      </w:tr>
      <w:tr w:rsidR="00FA2569" w:rsidRPr="00454FF1" w14:paraId="59F456F0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4095A638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481698B3" w14:textId="77777777" w:rsidR="004175CE" w:rsidRPr="00941E04" w:rsidRDefault="00FA2569" w:rsidP="00572718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</w:rPr>
              <w:t xml:space="preserve">Please insert </w:t>
            </w:r>
            <w:r w:rsidR="00941E04">
              <w:rPr>
                <w:rFonts w:cstheme="minorHAnsi"/>
              </w:rPr>
              <w:t xml:space="preserve">a </w:t>
            </w:r>
            <w:r w:rsidRPr="00941E04">
              <w:rPr>
                <w:rFonts w:cstheme="minorHAnsi"/>
              </w:rPr>
              <w:t xml:space="preserve">project description </w:t>
            </w:r>
            <w:r w:rsidRPr="00941E04">
              <w:rPr>
                <w:rFonts w:cstheme="minorHAnsi"/>
                <w:color w:val="000000"/>
              </w:rPr>
              <w:t xml:space="preserve">to give applicants a comprehensive overview of the project.  </w:t>
            </w:r>
          </w:p>
          <w:p w14:paraId="25ECDA27" w14:textId="77777777" w:rsidR="004175CE" w:rsidRDefault="004175CE" w:rsidP="00572718">
            <w:pPr>
              <w:rPr>
                <w:rFonts w:cstheme="minorHAnsi"/>
                <w:i/>
                <w:color w:val="000000"/>
              </w:rPr>
            </w:pPr>
          </w:p>
          <w:p w14:paraId="0A79DCD1" w14:textId="1EE6F38A" w:rsidR="00FA2569" w:rsidRPr="00454FF1" w:rsidRDefault="00F672D4" w:rsidP="00F672D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  <w:color w:val="000000"/>
              </w:rPr>
              <w:t xml:space="preserve">Decision confidence often signals how reliably stimulus information relates to knowledge stored in memory. This project examines </w:t>
            </w:r>
            <w:r w:rsidR="00711644">
              <w:rPr>
                <w:rFonts w:cstheme="minorHAnsi"/>
                <w:i/>
                <w:color w:val="000000"/>
              </w:rPr>
              <w:t>how decision confidence is affected</w:t>
            </w:r>
            <w:r>
              <w:rPr>
                <w:rFonts w:cstheme="minorHAnsi"/>
                <w:i/>
                <w:color w:val="000000"/>
              </w:rPr>
              <w:t xml:space="preserve"> </w:t>
            </w:r>
            <w:r w:rsidR="00711644">
              <w:rPr>
                <w:rFonts w:cstheme="minorHAnsi"/>
                <w:i/>
                <w:color w:val="000000"/>
              </w:rPr>
              <w:t>by tapping into abstract or concrete knowledge. We will manipulate reliance on different knowledge by varying the presentation of real-world images (e.g., a picture of a bird [concrete], a scrambled picture of a bird [intermediate], or a mosaic made up of multiple birds [abstract]), and examine how these factors influence different judgments (e.g., s</w:t>
            </w:r>
            <w:r w:rsidR="00711644">
              <w:rPr>
                <w:i/>
              </w:rPr>
              <w:t>ame/different, category membership).</w:t>
            </w:r>
          </w:p>
          <w:p w14:paraId="0018FED1" w14:textId="77777777" w:rsidR="00FA2569" w:rsidRPr="00454FF1" w:rsidRDefault="00FA2569" w:rsidP="00572718">
            <w:pPr>
              <w:rPr>
                <w:rFonts w:cstheme="minorHAnsi"/>
                <w:i/>
              </w:rPr>
            </w:pPr>
          </w:p>
        </w:tc>
      </w:tr>
      <w:tr w:rsidR="00FA2569" w:rsidRPr="00454FF1" w14:paraId="7349CA3F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0DB82C2E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6D838C8B" w14:textId="77777777" w:rsidR="004175CE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>Please highlight what applicants can expect to gain/learn fr</w:t>
            </w:r>
            <w:r w:rsidR="004175CE" w:rsidRPr="00941E04">
              <w:rPr>
                <w:rFonts w:cstheme="minorHAnsi"/>
                <w:color w:val="000000"/>
              </w:rPr>
              <w:t xml:space="preserve">om participating in the project, and what they will be expected to complete as a part of </w:t>
            </w:r>
            <w:r w:rsidR="00941E04">
              <w:rPr>
                <w:rFonts w:cstheme="minorHAnsi"/>
                <w:color w:val="000000"/>
              </w:rPr>
              <w:t>the project</w:t>
            </w:r>
            <w:r w:rsidR="004175CE" w:rsidRPr="00941E04">
              <w:rPr>
                <w:rFonts w:cstheme="minorHAnsi"/>
                <w:color w:val="000000"/>
              </w:rPr>
              <w:t xml:space="preserve">.  </w:t>
            </w:r>
            <w:r w:rsidRPr="00941E04">
              <w:rPr>
                <w:rFonts w:cstheme="minorHAnsi"/>
                <w:color w:val="000000"/>
              </w:rPr>
              <w:t xml:space="preserve"> </w:t>
            </w:r>
          </w:p>
          <w:p w14:paraId="6AB3944C" w14:textId="77777777" w:rsidR="004175CE" w:rsidRDefault="004175CE" w:rsidP="00D61347">
            <w:pPr>
              <w:rPr>
                <w:rFonts w:cstheme="minorHAnsi"/>
                <w:i/>
                <w:color w:val="000000"/>
              </w:rPr>
            </w:pPr>
          </w:p>
          <w:p w14:paraId="064D25B8" w14:textId="1D078220" w:rsidR="00FA2569" w:rsidRPr="00454FF1" w:rsidRDefault="00797D07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The sc</w:t>
            </w:r>
            <w:r w:rsidR="00711644">
              <w:rPr>
                <w:rFonts w:cstheme="minorHAnsi"/>
                <w:i/>
                <w:color w:val="000000"/>
              </w:rPr>
              <w:t>holar will gain experience in experiment design and development, data collection</w:t>
            </w:r>
            <w:r>
              <w:rPr>
                <w:rFonts w:cstheme="minorHAnsi"/>
                <w:i/>
                <w:color w:val="000000"/>
              </w:rPr>
              <w:t>,</w:t>
            </w:r>
            <w:r w:rsidR="00711644">
              <w:rPr>
                <w:rFonts w:cstheme="minorHAnsi"/>
                <w:i/>
                <w:color w:val="000000"/>
              </w:rPr>
              <w:t xml:space="preserve"> and analysis</w:t>
            </w:r>
            <w:r>
              <w:rPr>
                <w:rFonts w:cstheme="minorHAnsi"/>
                <w:i/>
                <w:color w:val="000000"/>
              </w:rPr>
              <w:t xml:space="preserve">. The scholar will </w:t>
            </w:r>
            <w:r w:rsidR="00505E01">
              <w:rPr>
                <w:rFonts w:cstheme="minorHAnsi"/>
                <w:i/>
                <w:color w:val="000000"/>
              </w:rPr>
              <w:t>contribute to manuscript preparation, and will be credited as a co-author on any publications arising from this work.</w:t>
            </w:r>
          </w:p>
          <w:p w14:paraId="58ACABDB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4CE1E624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70E0BCFC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78BEF12D" w14:textId="77777777" w:rsidR="00FA2569" w:rsidRPr="00941E04" w:rsidRDefault="00FA2569" w:rsidP="00D61347">
            <w:pPr>
              <w:rPr>
                <w:rFonts w:cstheme="minorHAnsi"/>
                <w:color w:val="000000"/>
              </w:rPr>
            </w:pPr>
            <w:r w:rsidRPr="00941E04">
              <w:rPr>
                <w:rFonts w:cstheme="minorHAnsi"/>
                <w:color w:val="000000"/>
              </w:rPr>
              <w:t xml:space="preserve">Please highlight any particular qualities that individual supervisors are looking for in applicants to assist with the selection process.  </w:t>
            </w:r>
          </w:p>
          <w:p w14:paraId="50373F43" w14:textId="77777777" w:rsidR="00FA2569" w:rsidRPr="00454FF1" w:rsidRDefault="00FA2569" w:rsidP="00D61347">
            <w:pPr>
              <w:rPr>
                <w:rFonts w:cstheme="minorHAnsi"/>
                <w:i/>
                <w:color w:val="000000"/>
              </w:rPr>
            </w:pPr>
          </w:p>
          <w:p w14:paraId="7282C72D" w14:textId="5BF76D4B" w:rsidR="00FA2569" w:rsidRDefault="00505E01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i/>
                <w:color w:val="000000"/>
              </w:rPr>
              <w:t>This project is suitable for scholars with an interest in cognitive/experimental psychology.</w:t>
            </w:r>
          </w:p>
          <w:p w14:paraId="1E200163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1FEE3BFF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1146CF3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64894108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0090C300" w14:textId="77777777" w:rsidR="00FA2569" w:rsidRPr="00941E04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Please insert supervisor name</w:t>
            </w:r>
            <w:r w:rsidR="001C1584">
              <w:rPr>
                <w:rFonts w:cstheme="minorHAnsi"/>
              </w:rPr>
              <w:t>.</w:t>
            </w:r>
            <w:r w:rsidRPr="00941E04">
              <w:rPr>
                <w:rFonts w:cstheme="minorHAnsi"/>
              </w:rPr>
              <w:t xml:space="preserve"> </w:t>
            </w:r>
          </w:p>
          <w:p w14:paraId="4C958A7A" w14:textId="3350B275" w:rsidR="00FA2569" w:rsidRPr="00454FF1" w:rsidRDefault="00505E01" w:rsidP="00FA256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David Sewell</w:t>
            </w:r>
          </w:p>
        </w:tc>
      </w:tr>
      <w:tr w:rsidR="00FA2569" w:rsidRPr="00454FF1" w14:paraId="540E2C19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11806421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058E0C33" w14:textId="77777777" w:rsidR="00FA2569" w:rsidRDefault="00FA2569" w:rsidP="00FA2569">
            <w:pPr>
              <w:rPr>
                <w:rFonts w:cstheme="minorHAnsi"/>
              </w:rPr>
            </w:pPr>
            <w:r w:rsidRPr="00941E04">
              <w:rPr>
                <w:rFonts w:cstheme="minorHAnsi"/>
              </w:rPr>
              <w:t>If</w:t>
            </w:r>
            <w:r w:rsidR="003570F0">
              <w:rPr>
                <w:rFonts w:cstheme="minorHAnsi"/>
              </w:rPr>
              <w:t xml:space="preserve"> </w:t>
            </w:r>
            <w:r w:rsidRPr="00941E04">
              <w:rPr>
                <w:rFonts w:cstheme="minorHAnsi"/>
              </w:rPr>
              <w:t>you would like applicants to contact your unit for further information, please provide</w:t>
            </w:r>
            <w:r w:rsidR="003570F0">
              <w:rPr>
                <w:rFonts w:cstheme="minorHAnsi"/>
              </w:rPr>
              <w:t xml:space="preserve"> the</w:t>
            </w:r>
            <w:r w:rsidRPr="00941E04">
              <w:rPr>
                <w:rFonts w:cstheme="minorHAnsi"/>
              </w:rPr>
              <w:t xml:space="preserve"> relevant contact details here.   Please highlight if the supervisor wishes to be contacted by students prior to submitting an application.</w:t>
            </w:r>
          </w:p>
          <w:p w14:paraId="3576BB92" w14:textId="77777777" w:rsidR="00E84394" w:rsidRDefault="00E84394" w:rsidP="00FA2569">
            <w:pPr>
              <w:rPr>
                <w:rFonts w:cstheme="minorHAnsi"/>
              </w:rPr>
            </w:pPr>
          </w:p>
          <w:p w14:paraId="2706AEFA" w14:textId="77777777" w:rsidR="00E84394" w:rsidRDefault="000451A0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indicate the UQ campus where the project takes place if not St Lucia </w:t>
            </w:r>
            <w:r w:rsidR="00E84394">
              <w:rPr>
                <w:rFonts w:cstheme="minorHAnsi"/>
              </w:rPr>
              <w:t xml:space="preserve"> </w:t>
            </w:r>
          </w:p>
          <w:p w14:paraId="3A00AD47" w14:textId="77777777" w:rsidR="00941E04" w:rsidRDefault="00941E04" w:rsidP="00FA2569">
            <w:pPr>
              <w:rPr>
                <w:rFonts w:cstheme="minorHAnsi"/>
              </w:rPr>
            </w:pPr>
          </w:p>
          <w:p w14:paraId="4673659E" w14:textId="47D5323B" w:rsidR="009012AD" w:rsidRPr="009012AD" w:rsidRDefault="009012AD" w:rsidP="00FA2569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Interested applicants are encouraged to contact David Sewell (</w:t>
            </w:r>
            <w:hyperlink r:id="rId7" w:history="1">
              <w:r w:rsidRPr="000B3CD2">
                <w:rPr>
                  <w:rStyle w:val="Hyperlink"/>
                  <w:rFonts w:cstheme="minorHAnsi"/>
                  <w:i/>
                  <w:iCs/>
                </w:rPr>
                <w:t>d.sewell@uq.edu.au</w:t>
              </w:r>
            </w:hyperlink>
            <w:r>
              <w:rPr>
                <w:rFonts w:cstheme="minorHAnsi"/>
                <w:i/>
                <w:iCs/>
              </w:rPr>
              <w:t>) before applying.</w:t>
            </w:r>
          </w:p>
        </w:tc>
      </w:tr>
      <w:tr w:rsidR="006C63DB" w:rsidRPr="00454FF1" w14:paraId="36603BF2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3EBEA2C8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 xml:space="preserve">Will you be collaborating </w:t>
            </w:r>
            <w:r w:rsidRPr="00E84394">
              <w:rPr>
                <w:rFonts w:cstheme="minorHAnsi"/>
                <w:b/>
              </w:rPr>
              <w:lastRenderedPageBreak/>
              <w:t>with an external organisation on this project (for example NGO, government 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449B3D74" w14:textId="77777777" w:rsidR="006C63DB" w:rsidRDefault="006C63DB" w:rsidP="006C63DB">
            <w:pPr>
              <w:rPr>
                <w:rFonts w:cstheme="minorHAnsi"/>
              </w:rPr>
            </w:pPr>
            <w:r w:rsidRPr="000451A0">
              <w:rPr>
                <w:rFonts w:cstheme="minorHAnsi"/>
              </w:rPr>
              <w:lastRenderedPageBreak/>
              <w:t xml:space="preserve">If yes, </w:t>
            </w:r>
            <w:r>
              <w:rPr>
                <w:rFonts w:cstheme="minorHAnsi"/>
              </w:rPr>
              <w:t xml:space="preserve">please state which organisation. </w:t>
            </w:r>
          </w:p>
          <w:p w14:paraId="7173C4FA" w14:textId="77777777" w:rsidR="009012AD" w:rsidRDefault="009012AD" w:rsidP="006C63DB">
            <w:pPr>
              <w:rPr>
                <w:rFonts w:cstheme="minorHAnsi"/>
              </w:rPr>
            </w:pPr>
          </w:p>
          <w:p w14:paraId="3277BB7B" w14:textId="42A5AB57" w:rsidR="009012AD" w:rsidRPr="009012AD" w:rsidRDefault="009012AD" w:rsidP="006C63DB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No</w:t>
            </w:r>
          </w:p>
        </w:tc>
      </w:tr>
    </w:tbl>
    <w:p w14:paraId="24E879B9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6BA8D" w14:textId="77777777" w:rsidR="00605A90" w:rsidRDefault="00605A90" w:rsidP="00E84394">
      <w:r>
        <w:separator/>
      </w:r>
    </w:p>
  </w:endnote>
  <w:endnote w:type="continuationSeparator" w:id="0">
    <w:p w14:paraId="1B7DE268" w14:textId="77777777" w:rsidR="00605A90" w:rsidRDefault="00605A90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3E5" w14:textId="77777777" w:rsidR="00605A90" w:rsidRDefault="00605A90" w:rsidP="00E84394">
      <w:r>
        <w:separator/>
      </w:r>
    </w:p>
  </w:footnote>
  <w:footnote w:type="continuationSeparator" w:id="0">
    <w:p w14:paraId="67206D14" w14:textId="77777777" w:rsidR="00605A90" w:rsidRDefault="00605A90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B5D9F"/>
    <w:rsid w:val="001C1584"/>
    <w:rsid w:val="003570F0"/>
    <w:rsid w:val="004175CE"/>
    <w:rsid w:val="00454FF1"/>
    <w:rsid w:val="004C1625"/>
    <w:rsid w:val="00502FC5"/>
    <w:rsid w:val="00505E01"/>
    <w:rsid w:val="00572429"/>
    <w:rsid w:val="005D1AF3"/>
    <w:rsid w:val="00605A90"/>
    <w:rsid w:val="006A0562"/>
    <w:rsid w:val="006C63DB"/>
    <w:rsid w:val="00711644"/>
    <w:rsid w:val="00797D07"/>
    <w:rsid w:val="009012AD"/>
    <w:rsid w:val="00941E04"/>
    <w:rsid w:val="00992887"/>
    <w:rsid w:val="00A54AF7"/>
    <w:rsid w:val="00A85667"/>
    <w:rsid w:val="00BA289F"/>
    <w:rsid w:val="00C20DAA"/>
    <w:rsid w:val="00C736FA"/>
    <w:rsid w:val="00D61347"/>
    <w:rsid w:val="00E84394"/>
    <w:rsid w:val="00F672D4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896C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UnresolvedMention">
    <w:name w:val="Unresolved Mention"/>
    <w:basedOn w:val="DefaultParagraphFont"/>
    <w:uiPriority w:val="99"/>
    <w:semiHidden/>
    <w:unhideWhenUsed/>
    <w:rsid w:val="00901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ewell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David Sewell</cp:lastModifiedBy>
  <cp:revision>14</cp:revision>
  <dcterms:created xsi:type="dcterms:W3CDTF">2017-06-15T03:08:00Z</dcterms:created>
  <dcterms:modified xsi:type="dcterms:W3CDTF">2021-07-02T00:47:00Z</dcterms:modified>
</cp:coreProperties>
</file>