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98D4C" w14:textId="14B49032" w:rsidR="00941E04" w:rsidRPr="00941E04" w:rsidRDefault="00E84394" w:rsidP="00A54AF7">
      <w:pPr>
        <w:rPr>
          <w:color w:val="000000"/>
          <w:sz w:val="24"/>
        </w:rPr>
      </w:pPr>
      <w:r>
        <w:rPr>
          <w:b/>
          <w:color w:val="000000"/>
          <w:sz w:val="32"/>
        </w:rPr>
        <w:t>202</w:t>
      </w:r>
      <w:r w:rsidR="0041175A">
        <w:rPr>
          <w:b/>
          <w:color w:val="000000"/>
          <w:sz w:val="32"/>
        </w:rPr>
        <w:t>1</w:t>
      </w:r>
      <w:r>
        <w:rPr>
          <w:b/>
          <w:color w:val="000000"/>
          <w:sz w:val="32"/>
        </w:rPr>
        <w:t xml:space="preserve"> </w:t>
      </w:r>
      <w:r w:rsidR="000B4EF5">
        <w:rPr>
          <w:b/>
          <w:color w:val="000000"/>
          <w:sz w:val="32"/>
        </w:rPr>
        <w:t>Summer</w:t>
      </w:r>
      <w:r>
        <w:rPr>
          <w:b/>
          <w:color w:val="000000"/>
          <w:sz w:val="32"/>
        </w:rPr>
        <w:t xml:space="preserve"> Research Project Description </w:t>
      </w:r>
    </w:p>
    <w:p w14:paraId="530E685C" w14:textId="77777777" w:rsidR="00D61347" w:rsidRDefault="00D61347" w:rsidP="00A54AF7">
      <w:pPr>
        <w:rPr>
          <w:color w:val="000000"/>
        </w:rPr>
      </w:pPr>
    </w:p>
    <w:tbl>
      <w:tblPr>
        <w:tblStyle w:val="TableGrid"/>
        <w:tblW w:w="9385" w:type="dxa"/>
        <w:tblInd w:w="108" w:type="dxa"/>
        <w:tblLook w:val="04A0" w:firstRow="1" w:lastRow="0" w:firstColumn="1" w:lastColumn="0" w:noHBand="0" w:noVBand="1"/>
      </w:tblPr>
      <w:tblGrid>
        <w:gridCol w:w="1872"/>
        <w:gridCol w:w="7513"/>
      </w:tblGrid>
      <w:tr w:rsidR="00D61347" w:rsidRPr="00454FF1" w14:paraId="328FFE16" w14:textId="77777777" w:rsidTr="006C63DB">
        <w:tc>
          <w:tcPr>
            <w:tcW w:w="1872" w:type="dxa"/>
            <w:shd w:val="clear" w:color="auto" w:fill="F2F2F2" w:themeFill="background1" w:themeFillShade="F2"/>
          </w:tcPr>
          <w:p w14:paraId="6AC683C3"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513" w:type="dxa"/>
          </w:tcPr>
          <w:p w14:paraId="5CB9B0B9" w14:textId="4158FB01" w:rsidR="00D61347" w:rsidRPr="00D23ACD" w:rsidRDefault="00D23ACD">
            <w:pPr>
              <w:rPr>
                <w:rStyle w:val="Strong"/>
                <w:rFonts w:cstheme="minorHAnsi"/>
                <w:b w:val="0"/>
                <w:bCs w:val="0"/>
                <w:color w:val="000000"/>
                <w:bdr w:val="none" w:sz="0" w:space="0" w:color="auto" w:frame="1"/>
              </w:rPr>
            </w:pPr>
            <w:r>
              <w:rPr>
                <w:rStyle w:val="Strong"/>
                <w:rFonts w:cstheme="minorHAnsi"/>
                <w:b w:val="0"/>
                <w:bCs w:val="0"/>
                <w:color w:val="000000"/>
                <w:bdr w:val="none" w:sz="0" w:space="0" w:color="auto" w:frame="1"/>
              </w:rPr>
              <w:t>Mental State Language and Theory of Mind</w:t>
            </w:r>
          </w:p>
          <w:p w14:paraId="5ABD7DCD" w14:textId="77777777" w:rsidR="00D61347" w:rsidRPr="00454FF1" w:rsidRDefault="00D61347">
            <w:pPr>
              <w:rPr>
                <w:rFonts w:cstheme="minorHAnsi"/>
                <w:b/>
              </w:rPr>
            </w:pPr>
          </w:p>
        </w:tc>
      </w:tr>
      <w:tr w:rsidR="00E84394" w:rsidRPr="00454FF1" w14:paraId="2C4B3BAB" w14:textId="77777777" w:rsidTr="006C63DB">
        <w:tc>
          <w:tcPr>
            <w:tcW w:w="1872" w:type="dxa"/>
            <w:shd w:val="clear" w:color="auto" w:fill="F2F2F2" w:themeFill="background1" w:themeFillShade="F2"/>
          </w:tcPr>
          <w:p w14:paraId="591358F3" w14:textId="77777777" w:rsidR="00E84394" w:rsidRPr="00454FF1" w:rsidRDefault="00E84394">
            <w:pPr>
              <w:rPr>
                <w:rFonts w:cstheme="minorHAnsi"/>
                <w:b/>
                <w:color w:val="000000"/>
              </w:rPr>
            </w:pPr>
            <w:r>
              <w:rPr>
                <w:rFonts w:cstheme="minorHAnsi"/>
                <w:b/>
                <w:color w:val="000000"/>
              </w:rPr>
              <w:t>Positions available:</w:t>
            </w:r>
          </w:p>
        </w:tc>
        <w:tc>
          <w:tcPr>
            <w:tcW w:w="7513" w:type="dxa"/>
          </w:tcPr>
          <w:p w14:paraId="56483CA4" w14:textId="10EC3247" w:rsidR="00E84394" w:rsidRPr="00E84394" w:rsidRDefault="00B541D6">
            <w:pPr>
              <w:rPr>
                <w:rStyle w:val="Strong"/>
                <w:rFonts w:cstheme="minorHAnsi"/>
                <w:b w:val="0"/>
                <w:color w:val="000000"/>
                <w:bdr w:val="none" w:sz="0" w:space="0" w:color="auto" w:frame="1"/>
              </w:rPr>
            </w:pPr>
            <w:r>
              <w:rPr>
                <w:rStyle w:val="Strong"/>
                <w:rFonts w:cstheme="minorHAnsi"/>
                <w:b w:val="0"/>
                <w:color w:val="000000"/>
                <w:bdr w:val="none" w:sz="0" w:space="0" w:color="auto" w:frame="1"/>
              </w:rPr>
              <w:t>1</w:t>
            </w:r>
            <w:r w:rsidR="00E84394" w:rsidRPr="00E84394">
              <w:rPr>
                <w:rStyle w:val="Strong"/>
                <w:rFonts w:cstheme="minorHAnsi"/>
                <w:b w:val="0"/>
                <w:color w:val="000000"/>
                <w:bdr w:val="none" w:sz="0" w:space="0" w:color="auto" w:frame="1"/>
              </w:rPr>
              <w:t xml:space="preserve"> </w:t>
            </w:r>
          </w:p>
        </w:tc>
      </w:tr>
      <w:tr w:rsidR="00FA2569" w:rsidRPr="00454FF1" w14:paraId="011E3D96" w14:textId="77777777" w:rsidTr="006C63DB">
        <w:tc>
          <w:tcPr>
            <w:tcW w:w="1872" w:type="dxa"/>
            <w:shd w:val="clear" w:color="auto" w:fill="F2F2F2" w:themeFill="background1" w:themeFillShade="F2"/>
          </w:tcPr>
          <w:p w14:paraId="5D3CCBA9" w14:textId="77777777" w:rsidR="00FA2569" w:rsidRPr="00454FF1" w:rsidRDefault="00F927A7" w:rsidP="00572718">
            <w:pPr>
              <w:rPr>
                <w:rFonts w:cstheme="minorHAnsi"/>
                <w:b/>
              </w:rPr>
            </w:pPr>
            <w:r>
              <w:rPr>
                <w:rFonts w:cstheme="minorHAnsi"/>
                <w:b/>
              </w:rPr>
              <w:t xml:space="preserve">Project duration and delivery </w:t>
            </w:r>
          </w:p>
        </w:tc>
        <w:tc>
          <w:tcPr>
            <w:tcW w:w="7513" w:type="dxa"/>
          </w:tcPr>
          <w:p w14:paraId="32A358C6" w14:textId="1A0C1587" w:rsidR="005D1AF3" w:rsidRPr="005D1AF3" w:rsidRDefault="005D1AF3" w:rsidP="005D1AF3">
            <w:pPr>
              <w:rPr>
                <w:rFonts w:cstheme="minorHAnsi"/>
              </w:rPr>
            </w:pPr>
          </w:p>
          <w:p w14:paraId="33D1E65F" w14:textId="77777777" w:rsidR="00D4427B" w:rsidRPr="000451A0" w:rsidRDefault="00D4427B" w:rsidP="00D4427B">
            <w:pPr>
              <w:pStyle w:val="ListParagraph"/>
              <w:numPr>
                <w:ilvl w:val="0"/>
                <w:numId w:val="2"/>
              </w:numPr>
              <w:rPr>
                <w:rFonts w:cstheme="minorHAnsi"/>
                <w:i/>
              </w:rPr>
            </w:pPr>
            <w:r>
              <w:t xml:space="preserve">Approx. </w:t>
            </w:r>
            <w:r w:rsidRPr="00862CA4">
              <w:t>25hours</w:t>
            </w:r>
            <w:r>
              <w:t xml:space="preserve"> per week</w:t>
            </w:r>
          </w:p>
          <w:p w14:paraId="167F9511" w14:textId="77777777" w:rsidR="00D4427B" w:rsidRDefault="00D4427B" w:rsidP="00D4427B">
            <w:pPr>
              <w:pStyle w:val="ListParagraph"/>
              <w:numPr>
                <w:ilvl w:val="0"/>
                <w:numId w:val="2"/>
              </w:numPr>
              <w:rPr>
                <w:rFonts w:cstheme="minorHAnsi"/>
              </w:rPr>
            </w:pPr>
            <w:r>
              <w:rPr>
                <w:rFonts w:cstheme="minorHAnsi"/>
              </w:rPr>
              <w:t>8-10 weeks (negotiable)</w:t>
            </w:r>
          </w:p>
          <w:p w14:paraId="37867CC0" w14:textId="77777777" w:rsidR="00D4427B" w:rsidRPr="00E84394" w:rsidRDefault="00D4427B" w:rsidP="00D4427B">
            <w:pPr>
              <w:pStyle w:val="ListParagraph"/>
              <w:numPr>
                <w:ilvl w:val="0"/>
                <w:numId w:val="2"/>
              </w:numPr>
              <w:rPr>
                <w:rFonts w:cstheme="minorHAnsi"/>
              </w:rPr>
            </w:pPr>
            <w:r>
              <w:rPr>
                <w:rFonts w:cstheme="minorHAnsi"/>
              </w:rPr>
              <w:t>Mix of remote and in-person</w:t>
            </w:r>
          </w:p>
          <w:p w14:paraId="0BF996E3" w14:textId="77777777" w:rsidR="00E84394" w:rsidRPr="00E84394" w:rsidRDefault="00E84394" w:rsidP="00F927A7">
            <w:pPr>
              <w:rPr>
                <w:rFonts w:cstheme="minorHAnsi"/>
              </w:rPr>
            </w:pPr>
          </w:p>
        </w:tc>
      </w:tr>
      <w:tr w:rsidR="00FA2569" w:rsidRPr="00454FF1" w14:paraId="017BB405" w14:textId="77777777" w:rsidTr="006C63DB">
        <w:tc>
          <w:tcPr>
            <w:tcW w:w="1872" w:type="dxa"/>
            <w:shd w:val="clear" w:color="auto" w:fill="F2F2F2" w:themeFill="background1" w:themeFillShade="F2"/>
          </w:tcPr>
          <w:p w14:paraId="002D6309" w14:textId="77777777" w:rsidR="00FA2569" w:rsidRPr="00454FF1" w:rsidRDefault="00FA2569" w:rsidP="00572718">
            <w:pPr>
              <w:rPr>
                <w:rFonts w:cstheme="minorHAnsi"/>
                <w:b/>
              </w:rPr>
            </w:pPr>
            <w:r w:rsidRPr="00454FF1">
              <w:rPr>
                <w:rFonts w:cstheme="minorHAnsi"/>
                <w:b/>
                <w:color w:val="000000"/>
              </w:rPr>
              <w:t>Description:</w:t>
            </w:r>
          </w:p>
        </w:tc>
        <w:tc>
          <w:tcPr>
            <w:tcW w:w="7513" w:type="dxa"/>
          </w:tcPr>
          <w:p w14:paraId="50A09204" w14:textId="77777777" w:rsidR="00FA2569" w:rsidRDefault="004966BD" w:rsidP="004966BD">
            <w:pPr>
              <w:spacing w:line="276" w:lineRule="auto"/>
              <w:rPr>
                <w:rFonts w:cstheme="minorHAnsi"/>
                <w:color w:val="000000"/>
              </w:rPr>
            </w:pPr>
            <w:proofErr w:type="spellStart"/>
            <w:r w:rsidRPr="004966BD">
              <w:rPr>
                <w:rFonts w:cstheme="minorHAnsi"/>
                <w:lang w:val="en-US"/>
              </w:rPr>
              <w:t>ToM</w:t>
            </w:r>
            <w:proofErr w:type="spellEnd"/>
            <w:r w:rsidRPr="004966BD">
              <w:rPr>
                <w:rFonts w:cstheme="minorHAnsi"/>
                <w:lang w:val="en-US"/>
              </w:rPr>
              <w:t xml:space="preserve"> is the ability to attribute mental states (e.g., desires, knowledge, beliefs and emotions) to oneself and others. </w:t>
            </w:r>
            <w:proofErr w:type="spellStart"/>
            <w:r w:rsidRPr="004966BD">
              <w:rPr>
                <w:rFonts w:cstheme="minorHAnsi"/>
                <w:lang w:val="en-US"/>
              </w:rPr>
              <w:t>ToM</w:t>
            </w:r>
            <w:proofErr w:type="spellEnd"/>
            <w:r w:rsidRPr="004966BD">
              <w:rPr>
                <w:rFonts w:cstheme="minorHAnsi"/>
                <w:lang w:val="en-US"/>
              </w:rPr>
              <w:t xml:space="preserve"> development is cultivated by a range of socio-cultural factors, in particular, exposure to rich mental state discourse early in life</w:t>
            </w:r>
            <w:r>
              <w:rPr>
                <w:rFonts w:cstheme="minorHAnsi"/>
                <w:lang w:val="en-US"/>
              </w:rPr>
              <w:t xml:space="preserve">. </w:t>
            </w:r>
            <w:r w:rsidRPr="004966BD">
              <w:rPr>
                <w:rFonts w:cstheme="minorHAnsi"/>
                <w:color w:val="000000"/>
              </w:rPr>
              <w:t xml:space="preserve">Specifically, the frequency and quality of mental state language at home consistently explains individual differences in </w:t>
            </w:r>
            <w:proofErr w:type="spellStart"/>
            <w:r w:rsidRPr="004966BD">
              <w:rPr>
                <w:rFonts w:cstheme="minorHAnsi"/>
                <w:color w:val="000000"/>
              </w:rPr>
              <w:t>ToM</w:t>
            </w:r>
            <w:proofErr w:type="spellEnd"/>
            <w:r w:rsidRPr="004966BD">
              <w:rPr>
                <w:rFonts w:cstheme="minorHAnsi"/>
                <w:color w:val="000000"/>
              </w:rPr>
              <w:t xml:space="preserve"> development </w:t>
            </w:r>
            <w:r w:rsidRPr="004966BD">
              <w:rPr>
                <w:rFonts w:cstheme="minorHAnsi"/>
                <w:color w:val="000000"/>
              </w:rPr>
              <w:fldChar w:fldCharType="begin" w:fldLock="1"/>
            </w:r>
            <w:r w:rsidRPr="004966BD">
              <w:rPr>
                <w:rFonts w:cstheme="minorHAnsi"/>
                <w:color w:val="000000"/>
              </w:rPr>
              <w:instrText>ADDIN CSL_CITATION {"citationItems":[{"id":"ITEM-1","itemData":{"DOI":"10.1093/acprof:oso/9780199592722.003.0001","abstract":"Human social cognition is largely driven by the theory of mind (ToM), that is, our ability to think about others in terms of the mental states (feeling, wanting, knowing, etc.) that underlie their behaviour. The effects of language on ToM can be seen in terms of children's exposure to conversations with parents and other partners — conversations that appear to be crucial to children's acquisition of mental state concepts and theory of mind vocabulary. But mental states are notoriously slippery concepts — they are subjective, abstract, and invisible. This chapter reviews correlational and training studies on the link between parents' mental state talk and young children's ability to pass ToM tasks. It reports work that highlights the extent to which some mothers, in particular, tailor their conversation to match and promote their children's knowledge in this domain. It shows that the richness of mothers' talk about mental states during the preschool years is linked to their children's emerging ToM. Specifically, mothers who regularly explain thought processes and how these cause behaviour often have children who are particularly advanced in their responses on stories designed to test ToM. The chapter proposes a clarifying analogy between the ‘motherese’ qualities language used by mothers in facilitating children's language development and mothers' mental state talk as a facilitating factor in acquiring mental state concepts and promoting reasoning about the causal links between mental states and people's actions.","author":[{"dropping-particle":"","family":"Slaughter","given":"Virginia","non-dropping-particle":"","parse-names":false,"suffix":""},{"dropping-particle":"","family":"Peterson","given":"Candida C","non-dropping-particle":"","parse-names":false,"suffix":""}],"container-title":"Access to Language and Cognitive Development","editor":[{"dropping-particle":"","family":"Siegal","given":"Michael","non-dropping-particle":"","parse-names":false,"suffix":""},{"dropping-particle":"","family":"Surian","given":"Luca","non-dropping-particle":"","parse-names":false,"suffix":""}],"id":"ITEM-1","issued":{"date-parts":[["2012"]]},"publisher":"Oxford University Press","publisher-place":"New York","title":"How conversational input shapes theory of mind development in infancy and early childhood","type":"chapter"},"uris":["http://www.mendeley.com/documents/?uuid=e73b5850-3532-497f-9cff-14c1df6227ae"]}],"mendeley":{"formattedCitation":"(Slaughter &amp; Peterson, 2012)","plainTextFormattedCitation":"(Slaughter &amp; Peterson, 2012)","previouslyFormattedCitation":"(Slaughter &amp; Peterson, 2012)"},"properties":{"noteIndex":0},"schema":"https://github.com/citation-style-language/schema/raw/master/csl-citation.json"}</w:instrText>
            </w:r>
            <w:r w:rsidRPr="004966BD">
              <w:rPr>
                <w:rFonts w:cstheme="minorHAnsi"/>
                <w:color w:val="000000"/>
              </w:rPr>
              <w:fldChar w:fldCharType="separate"/>
            </w:r>
            <w:r w:rsidRPr="004966BD">
              <w:rPr>
                <w:rFonts w:cstheme="minorHAnsi"/>
                <w:noProof/>
                <w:color w:val="000000"/>
              </w:rPr>
              <w:t>(Slaughter &amp; Peterson, 2012)</w:t>
            </w:r>
            <w:r w:rsidRPr="004966BD">
              <w:rPr>
                <w:rFonts w:cstheme="minorHAnsi"/>
                <w:color w:val="000000"/>
              </w:rPr>
              <w:fldChar w:fldCharType="end"/>
            </w:r>
            <w:r w:rsidRPr="004966BD">
              <w:rPr>
                <w:rFonts w:cstheme="minorHAnsi"/>
                <w:color w:val="000000"/>
              </w:rPr>
              <w:t xml:space="preserve">. </w:t>
            </w:r>
          </w:p>
          <w:p w14:paraId="5F590F36" w14:textId="77777777" w:rsidR="004966BD" w:rsidRDefault="004966BD" w:rsidP="004966BD">
            <w:pPr>
              <w:spacing w:line="276" w:lineRule="auto"/>
              <w:rPr>
                <w:rFonts w:cstheme="minorHAnsi"/>
                <w:i/>
              </w:rPr>
            </w:pPr>
          </w:p>
          <w:p w14:paraId="6D8ABE30" w14:textId="7025F624" w:rsidR="00242291" w:rsidRDefault="00242291" w:rsidP="004966BD">
            <w:pPr>
              <w:spacing w:line="276" w:lineRule="auto"/>
              <w:rPr>
                <w:rFonts w:cstheme="minorHAnsi"/>
                <w:iCs/>
              </w:rPr>
            </w:pPr>
            <w:r w:rsidRPr="008A3178">
              <w:rPr>
                <w:rFonts w:cstheme="minorHAnsi"/>
                <w:b/>
                <w:bCs/>
                <w:iCs/>
              </w:rPr>
              <w:t>Project 1:</w:t>
            </w:r>
            <w:r>
              <w:rPr>
                <w:rFonts w:cstheme="minorHAnsi"/>
                <w:iCs/>
              </w:rPr>
              <w:t xml:space="preserve"> </w:t>
            </w:r>
            <w:r w:rsidR="00345A61">
              <w:rPr>
                <w:rFonts w:cstheme="minorHAnsi"/>
                <w:iCs/>
              </w:rPr>
              <w:t xml:space="preserve">To date, a large body of evidence investigates </w:t>
            </w:r>
            <w:r w:rsidR="00DC3A7F">
              <w:rPr>
                <w:rFonts w:cstheme="minorHAnsi"/>
                <w:iCs/>
              </w:rPr>
              <w:t xml:space="preserve">mental state language use and its relationship with </w:t>
            </w:r>
            <w:r w:rsidR="00A1067C">
              <w:rPr>
                <w:rFonts w:cstheme="minorHAnsi"/>
                <w:iCs/>
              </w:rPr>
              <w:t>socio-cognitive developmental outcomes</w:t>
            </w:r>
            <w:r w:rsidR="00DC3A7F">
              <w:rPr>
                <w:rFonts w:cstheme="minorHAnsi"/>
                <w:iCs/>
              </w:rPr>
              <w:t>. However</w:t>
            </w:r>
            <w:r w:rsidR="00A1067C">
              <w:rPr>
                <w:rFonts w:cstheme="minorHAnsi"/>
                <w:iCs/>
              </w:rPr>
              <w:t xml:space="preserve">, the methods used to elicit, code and analyse mental state language vary notably across studies. </w:t>
            </w:r>
            <w:r w:rsidR="002852D5">
              <w:rPr>
                <w:rFonts w:cstheme="minorHAnsi"/>
                <w:iCs/>
              </w:rPr>
              <w:t>This project will undertake a systematic review metho</w:t>
            </w:r>
            <w:r w:rsidR="00E51705">
              <w:rPr>
                <w:rFonts w:cstheme="minorHAnsi"/>
                <w:iCs/>
              </w:rPr>
              <w:t>dology to develop a mental state language coding manual.</w:t>
            </w:r>
          </w:p>
          <w:p w14:paraId="1F198CD1" w14:textId="77777777" w:rsidR="00242291" w:rsidRDefault="00242291" w:rsidP="004966BD">
            <w:pPr>
              <w:spacing w:line="276" w:lineRule="auto"/>
              <w:rPr>
                <w:rFonts w:cstheme="minorHAnsi"/>
                <w:iCs/>
              </w:rPr>
            </w:pPr>
          </w:p>
          <w:p w14:paraId="5F91183E" w14:textId="77777777" w:rsidR="00242291" w:rsidRDefault="00242291" w:rsidP="004966BD">
            <w:pPr>
              <w:spacing w:line="276" w:lineRule="auto"/>
              <w:rPr>
                <w:rFonts w:cstheme="minorHAnsi"/>
              </w:rPr>
            </w:pPr>
            <w:r w:rsidRPr="008A3178">
              <w:rPr>
                <w:rFonts w:cstheme="minorHAnsi"/>
                <w:b/>
                <w:bCs/>
                <w:iCs/>
              </w:rPr>
              <w:t xml:space="preserve">Project 2: </w:t>
            </w:r>
            <w:r w:rsidR="008A3178" w:rsidRPr="008A3178">
              <w:rPr>
                <w:rFonts w:cstheme="minorHAnsi"/>
              </w:rPr>
              <w:t xml:space="preserve">Recent research highlights substantial deficits in </w:t>
            </w:r>
            <w:proofErr w:type="spellStart"/>
            <w:r w:rsidR="008A3178" w:rsidRPr="008A3178">
              <w:rPr>
                <w:rFonts w:cstheme="minorHAnsi"/>
              </w:rPr>
              <w:t>ToM</w:t>
            </w:r>
            <w:proofErr w:type="spellEnd"/>
            <w:r w:rsidR="008A3178" w:rsidRPr="008A3178">
              <w:rPr>
                <w:rFonts w:cstheme="minorHAnsi"/>
              </w:rPr>
              <w:t xml:space="preserve"> development for children with Developmental Language Disorder (DLD). Nonetheless, research investigating maternal mental state language use in this population is surprisingly sparse. </w:t>
            </w:r>
            <w:r w:rsidR="008A3178" w:rsidRPr="000E3929">
              <w:rPr>
                <w:rFonts w:cstheme="minorHAnsi"/>
              </w:rPr>
              <w:t xml:space="preserve">This study aims to investigate naturalistic maternal mental state language use and its relationship with </w:t>
            </w:r>
            <w:proofErr w:type="spellStart"/>
            <w:r w:rsidR="008A3178" w:rsidRPr="000E3929">
              <w:rPr>
                <w:rFonts w:cstheme="minorHAnsi"/>
              </w:rPr>
              <w:t>ToM</w:t>
            </w:r>
            <w:proofErr w:type="spellEnd"/>
            <w:r w:rsidR="008A3178" w:rsidRPr="000E3929">
              <w:rPr>
                <w:rFonts w:cstheme="minorHAnsi"/>
              </w:rPr>
              <w:t xml:space="preserve"> outcomes for children with DLD.</w:t>
            </w:r>
            <w:r w:rsidR="008A3178" w:rsidRPr="008A3178">
              <w:rPr>
                <w:rFonts w:cstheme="minorHAnsi"/>
              </w:rPr>
              <w:t xml:space="preserve"> </w:t>
            </w:r>
          </w:p>
          <w:p w14:paraId="65B23A84" w14:textId="305FA030" w:rsidR="000E3929" w:rsidRPr="008A3178" w:rsidRDefault="000E3929" w:rsidP="004966BD">
            <w:pPr>
              <w:spacing w:line="276" w:lineRule="auto"/>
              <w:rPr>
                <w:rFonts w:cstheme="minorHAnsi"/>
                <w:b/>
                <w:bCs/>
                <w:iCs/>
              </w:rPr>
            </w:pPr>
          </w:p>
        </w:tc>
      </w:tr>
      <w:tr w:rsidR="00864C5E" w:rsidRPr="00454FF1" w14:paraId="23A6172C" w14:textId="77777777" w:rsidTr="006C63DB">
        <w:trPr>
          <w:trHeight w:val="1028"/>
        </w:trPr>
        <w:tc>
          <w:tcPr>
            <w:tcW w:w="1872" w:type="dxa"/>
            <w:shd w:val="clear" w:color="auto" w:fill="F2F2F2" w:themeFill="background1" w:themeFillShade="F2"/>
          </w:tcPr>
          <w:p w14:paraId="01B5E409" w14:textId="77777777" w:rsidR="00864C5E" w:rsidRPr="00454FF1" w:rsidRDefault="00864C5E" w:rsidP="00864C5E">
            <w:pPr>
              <w:rPr>
                <w:rFonts w:cstheme="minorHAnsi"/>
                <w:b/>
              </w:rPr>
            </w:pPr>
            <w:r>
              <w:rPr>
                <w:rFonts w:cstheme="minorHAnsi"/>
                <w:b/>
              </w:rPr>
              <w:t>Expected outcomes and deliverables:</w:t>
            </w:r>
          </w:p>
        </w:tc>
        <w:tc>
          <w:tcPr>
            <w:tcW w:w="7513" w:type="dxa"/>
          </w:tcPr>
          <w:p w14:paraId="1301C9D2" w14:textId="77777777" w:rsidR="00864C5E" w:rsidRPr="00BD0B7D" w:rsidRDefault="00864C5E" w:rsidP="00864C5E">
            <w:pPr>
              <w:rPr>
                <w:rFonts w:cstheme="minorHAnsi"/>
                <w:color w:val="000000"/>
              </w:rPr>
            </w:pPr>
            <w:r>
              <w:rPr>
                <w:rFonts w:cstheme="minorHAnsi"/>
                <w:color w:val="000000"/>
              </w:rPr>
              <w:t>Scholars will gain experience in research design, transcription and analytic techniques in developmental research.</w:t>
            </w:r>
          </w:p>
          <w:p w14:paraId="48DEBA83" w14:textId="77777777" w:rsidR="00864C5E" w:rsidRPr="00454FF1" w:rsidRDefault="00864C5E" w:rsidP="00864C5E">
            <w:pPr>
              <w:rPr>
                <w:rFonts w:cstheme="minorHAnsi"/>
                <w:i/>
              </w:rPr>
            </w:pPr>
          </w:p>
        </w:tc>
      </w:tr>
      <w:tr w:rsidR="00864C5E" w:rsidRPr="00454FF1" w14:paraId="34A34C11" w14:textId="77777777" w:rsidTr="004C2B05">
        <w:trPr>
          <w:trHeight w:val="866"/>
        </w:trPr>
        <w:tc>
          <w:tcPr>
            <w:tcW w:w="1872" w:type="dxa"/>
            <w:shd w:val="clear" w:color="auto" w:fill="F2F2F2" w:themeFill="background1" w:themeFillShade="F2"/>
          </w:tcPr>
          <w:p w14:paraId="35D3B5D2" w14:textId="77777777" w:rsidR="00864C5E" w:rsidRPr="00454FF1" w:rsidRDefault="00864C5E" w:rsidP="00864C5E">
            <w:pPr>
              <w:rPr>
                <w:rFonts w:cstheme="minorHAnsi"/>
                <w:b/>
              </w:rPr>
            </w:pPr>
            <w:r w:rsidRPr="00454FF1">
              <w:rPr>
                <w:rFonts w:cstheme="minorHAnsi"/>
                <w:b/>
              </w:rPr>
              <w:t>Suitable for:</w:t>
            </w:r>
          </w:p>
        </w:tc>
        <w:tc>
          <w:tcPr>
            <w:tcW w:w="7513" w:type="dxa"/>
          </w:tcPr>
          <w:p w14:paraId="22A525AE" w14:textId="51A07972" w:rsidR="00864C5E" w:rsidRPr="004C2B05" w:rsidRDefault="00864C5E" w:rsidP="00864C5E">
            <w:pPr>
              <w:rPr>
                <w:rFonts w:cstheme="minorHAnsi"/>
                <w:color w:val="000000"/>
              </w:rPr>
            </w:pPr>
            <w:r>
              <w:rPr>
                <w:rFonts w:cstheme="minorHAnsi"/>
                <w:color w:val="000000"/>
              </w:rPr>
              <w:t xml:space="preserve">This project is open to applications from </w:t>
            </w:r>
            <w:r w:rsidR="004C2B05">
              <w:rPr>
                <w:rFonts w:cstheme="minorHAnsi"/>
                <w:color w:val="000000"/>
              </w:rPr>
              <w:t>1</w:t>
            </w:r>
            <w:r w:rsidR="004C2B05" w:rsidRPr="004C2B05">
              <w:rPr>
                <w:rFonts w:cstheme="minorHAnsi"/>
                <w:color w:val="000000"/>
                <w:vertAlign w:val="superscript"/>
              </w:rPr>
              <w:t>st</w:t>
            </w:r>
            <w:r w:rsidR="004C2B05">
              <w:rPr>
                <w:rFonts w:cstheme="minorHAnsi"/>
                <w:color w:val="000000"/>
              </w:rPr>
              <w:t xml:space="preserve"> </w:t>
            </w:r>
            <w:r>
              <w:rPr>
                <w:rFonts w:cstheme="minorHAnsi"/>
                <w:color w:val="000000"/>
              </w:rPr>
              <w:t>– 3</w:t>
            </w:r>
            <w:r w:rsidRPr="00330641">
              <w:rPr>
                <w:rFonts w:cstheme="minorHAnsi"/>
                <w:color w:val="000000"/>
                <w:vertAlign w:val="superscript"/>
              </w:rPr>
              <w:t>rd</w:t>
            </w:r>
            <w:r>
              <w:rPr>
                <w:rFonts w:cstheme="minorHAnsi"/>
                <w:color w:val="000000"/>
              </w:rPr>
              <w:t xml:space="preserve"> year students enrolled within the School of Psychology, UQ.</w:t>
            </w:r>
          </w:p>
        </w:tc>
      </w:tr>
      <w:tr w:rsidR="00864C5E" w:rsidRPr="00454FF1" w14:paraId="59E94362" w14:textId="77777777" w:rsidTr="006C63DB">
        <w:tc>
          <w:tcPr>
            <w:tcW w:w="1872" w:type="dxa"/>
            <w:shd w:val="clear" w:color="auto" w:fill="F2F2F2" w:themeFill="background1" w:themeFillShade="F2"/>
          </w:tcPr>
          <w:p w14:paraId="77AA096E" w14:textId="77777777" w:rsidR="00864C5E" w:rsidRDefault="00864C5E" w:rsidP="00864C5E">
            <w:pPr>
              <w:rPr>
                <w:rFonts w:cstheme="minorHAnsi"/>
                <w:b/>
              </w:rPr>
            </w:pPr>
            <w:r>
              <w:rPr>
                <w:rFonts w:cstheme="minorHAnsi"/>
                <w:b/>
              </w:rPr>
              <w:t xml:space="preserve">Primary </w:t>
            </w:r>
            <w:r w:rsidRPr="00454FF1">
              <w:rPr>
                <w:rFonts w:cstheme="minorHAnsi"/>
                <w:b/>
              </w:rPr>
              <w:t>Supervisor:</w:t>
            </w:r>
          </w:p>
          <w:p w14:paraId="5138B852" w14:textId="77777777" w:rsidR="00864C5E" w:rsidRPr="00454FF1" w:rsidRDefault="00864C5E" w:rsidP="00864C5E">
            <w:pPr>
              <w:rPr>
                <w:rFonts w:cstheme="minorHAnsi"/>
                <w:b/>
              </w:rPr>
            </w:pPr>
          </w:p>
        </w:tc>
        <w:tc>
          <w:tcPr>
            <w:tcW w:w="7513" w:type="dxa"/>
          </w:tcPr>
          <w:p w14:paraId="3FB985FA" w14:textId="77777777" w:rsidR="00864C5E" w:rsidRPr="00941E04" w:rsidRDefault="00864C5E" w:rsidP="00864C5E">
            <w:pPr>
              <w:rPr>
                <w:rFonts w:cstheme="minorHAnsi"/>
              </w:rPr>
            </w:pPr>
            <w:r>
              <w:rPr>
                <w:rFonts w:cstheme="minorHAnsi"/>
              </w:rPr>
              <w:t>Aisling Mulvihill</w:t>
            </w:r>
          </w:p>
          <w:p w14:paraId="1DE449A0" w14:textId="77777777" w:rsidR="00864C5E" w:rsidRPr="00454FF1" w:rsidRDefault="00864C5E" w:rsidP="00864C5E">
            <w:pPr>
              <w:rPr>
                <w:rFonts w:cstheme="minorHAnsi"/>
                <w:i/>
              </w:rPr>
            </w:pPr>
          </w:p>
        </w:tc>
      </w:tr>
      <w:tr w:rsidR="00864C5E" w:rsidRPr="00454FF1" w14:paraId="20E03BE3" w14:textId="77777777" w:rsidTr="006C63DB">
        <w:trPr>
          <w:trHeight w:val="446"/>
        </w:trPr>
        <w:tc>
          <w:tcPr>
            <w:tcW w:w="1872" w:type="dxa"/>
            <w:shd w:val="clear" w:color="auto" w:fill="F2F2F2" w:themeFill="background1" w:themeFillShade="F2"/>
          </w:tcPr>
          <w:p w14:paraId="64CAF2A5" w14:textId="77777777" w:rsidR="00864C5E" w:rsidRPr="00454FF1" w:rsidRDefault="00864C5E" w:rsidP="00864C5E">
            <w:pPr>
              <w:rPr>
                <w:rFonts w:cstheme="minorHAnsi"/>
                <w:b/>
              </w:rPr>
            </w:pPr>
            <w:r>
              <w:rPr>
                <w:rFonts w:cstheme="minorHAnsi"/>
                <w:b/>
              </w:rPr>
              <w:t>Further info:</w:t>
            </w:r>
          </w:p>
        </w:tc>
        <w:tc>
          <w:tcPr>
            <w:tcW w:w="7513" w:type="dxa"/>
          </w:tcPr>
          <w:p w14:paraId="4B559406" w14:textId="77777777" w:rsidR="00864C5E" w:rsidRDefault="00864C5E" w:rsidP="00864C5E">
            <w:pPr>
              <w:rPr>
                <w:rFonts w:cstheme="minorHAnsi"/>
              </w:rPr>
            </w:pPr>
            <w:r>
              <w:rPr>
                <w:rFonts w:cstheme="minorHAnsi"/>
              </w:rPr>
              <w:t>Should potential applicants have questions about the scholarship, they are welcome to contact Aisling Mulvihill via email (</w:t>
            </w:r>
            <w:hyperlink r:id="rId7" w:history="1">
              <w:r w:rsidRPr="0076517C">
                <w:rPr>
                  <w:rStyle w:val="Hyperlink"/>
                  <w:rFonts w:cstheme="minorHAnsi"/>
                </w:rPr>
                <w:t>a.mulvihill@uq.edu.au</w:t>
              </w:r>
            </w:hyperlink>
            <w:r>
              <w:rPr>
                <w:rFonts w:cstheme="minorHAnsi"/>
              </w:rPr>
              <w:t>) prior to submitting an application.</w:t>
            </w:r>
          </w:p>
          <w:p w14:paraId="338F709E" w14:textId="77777777" w:rsidR="00864C5E" w:rsidRPr="00941E04" w:rsidRDefault="00864C5E" w:rsidP="00864C5E">
            <w:pPr>
              <w:rPr>
                <w:rFonts w:cstheme="minorHAnsi"/>
              </w:rPr>
            </w:pPr>
          </w:p>
        </w:tc>
      </w:tr>
      <w:tr w:rsidR="006C63DB" w:rsidRPr="00454FF1" w14:paraId="5578645D" w14:textId="77777777" w:rsidTr="006C63DB">
        <w:trPr>
          <w:trHeight w:val="446"/>
        </w:trPr>
        <w:tc>
          <w:tcPr>
            <w:tcW w:w="1872" w:type="dxa"/>
            <w:shd w:val="clear" w:color="auto" w:fill="F2F2F2" w:themeFill="background1" w:themeFillShade="F2"/>
          </w:tcPr>
          <w:p w14:paraId="556628D0" w14:textId="77777777" w:rsidR="006C63DB" w:rsidRDefault="006C63DB" w:rsidP="006C63DB">
            <w:pPr>
              <w:rPr>
                <w:rFonts w:cstheme="minorHAnsi"/>
                <w:b/>
              </w:rPr>
            </w:pPr>
            <w:r w:rsidRPr="00E84394">
              <w:rPr>
                <w:rFonts w:cstheme="minorHAnsi"/>
                <w:b/>
              </w:rPr>
              <w:t xml:space="preserve">Will you be collaborating with an external organisation on </w:t>
            </w:r>
            <w:r w:rsidRPr="00E84394">
              <w:rPr>
                <w:rFonts w:cstheme="minorHAnsi"/>
                <w:b/>
              </w:rPr>
              <w:lastRenderedPageBreak/>
              <w:t>this project (for example NGO, government a</w:t>
            </w:r>
            <w:r>
              <w:rPr>
                <w:rFonts w:cstheme="minorHAnsi"/>
                <w:b/>
              </w:rPr>
              <w:t xml:space="preserve">gency or private industry)?  </w:t>
            </w:r>
          </w:p>
        </w:tc>
        <w:tc>
          <w:tcPr>
            <w:tcW w:w="7513" w:type="dxa"/>
          </w:tcPr>
          <w:p w14:paraId="4B3899FD" w14:textId="534026CE" w:rsidR="006C63DB" w:rsidRPr="000451A0" w:rsidRDefault="0066247B" w:rsidP="006C63DB">
            <w:pPr>
              <w:rPr>
                <w:rFonts w:cstheme="minorHAnsi"/>
              </w:rPr>
            </w:pPr>
            <w:r>
              <w:rPr>
                <w:rFonts w:cstheme="minorHAnsi"/>
              </w:rPr>
              <w:lastRenderedPageBreak/>
              <w:t>No external collaboration expected at this point.</w:t>
            </w:r>
          </w:p>
        </w:tc>
      </w:tr>
    </w:tbl>
    <w:p w14:paraId="06AF1B61"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00AEF" w14:textId="77777777" w:rsidR="00E84394" w:rsidRDefault="00E84394" w:rsidP="00E84394">
      <w:r>
        <w:separator/>
      </w:r>
    </w:p>
  </w:endnote>
  <w:endnote w:type="continuationSeparator" w:id="0">
    <w:p w14:paraId="149BB7EA" w14:textId="77777777" w:rsidR="00E84394" w:rsidRDefault="00E84394" w:rsidP="00E8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A18AE" w14:textId="77777777" w:rsidR="00E84394" w:rsidRDefault="00E84394" w:rsidP="00E84394">
      <w:r>
        <w:separator/>
      </w:r>
    </w:p>
  </w:footnote>
  <w:footnote w:type="continuationSeparator" w:id="0">
    <w:p w14:paraId="4EAC69A4" w14:textId="77777777" w:rsidR="00E84394" w:rsidRDefault="00E84394" w:rsidP="00E84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04455"/>
    <w:multiLevelType w:val="hybridMultilevel"/>
    <w:tmpl w:val="73924168"/>
    <w:lvl w:ilvl="0" w:tplc="7954075A">
      <w:start w:val="2020"/>
      <w:numFmt w:val="bullet"/>
      <w:lvlText w:val=""/>
      <w:lvlJc w:val="left"/>
      <w:pPr>
        <w:ind w:left="720" w:hanging="360"/>
      </w:pPr>
      <w:rPr>
        <w:rFonts w:ascii="Symbol" w:eastAsiaTheme="minorHAnsi"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260120"/>
    <w:multiLevelType w:val="hybridMultilevel"/>
    <w:tmpl w:val="AC908CE8"/>
    <w:lvl w:ilvl="0" w:tplc="E15ABEF8">
      <w:start w:val="20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451A0"/>
    <w:rsid w:val="000B4EF5"/>
    <w:rsid w:val="000E3929"/>
    <w:rsid w:val="001B5D9F"/>
    <w:rsid w:val="001C1584"/>
    <w:rsid w:val="00242291"/>
    <w:rsid w:val="002852D5"/>
    <w:rsid w:val="00345A61"/>
    <w:rsid w:val="003570F0"/>
    <w:rsid w:val="0041175A"/>
    <w:rsid w:val="004175CE"/>
    <w:rsid w:val="00454FF1"/>
    <w:rsid w:val="004966BD"/>
    <w:rsid w:val="004C1625"/>
    <w:rsid w:val="004C2B05"/>
    <w:rsid w:val="00502FC5"/>
    <w:rsid w:val="00572429"/>
    <w:rsid w:val="005D1AF3"/>
    <w:rsid w:val="0066247B"/>
    <w:rsid w:val="006A0562"/>
    <w:rsid w:val="006C63DB"/>
    <w:rsid w:val="00864C5E"/>
    <w:rsid w:val="008A3178"/>
    <w:rsid w:val="00941E04"/>
    <w:rsid w:val="00992887"/>
    <w:rsid w:val="00A1067C"/>
    <w:rsid w:val="00A54AF7"/>
    <w:rsid w:val="00A85667"/>
    <w:rsid w:val="00B541D6"/>
    <w:rsid w:val="00BA289F"/>
    <w:rsid w:val="00C20DAA"/>
    <w:rsid w:val="00C736FA"/>
    <w:rsid w:val="00D23ACD"/>
    <w:rsid w:val="00D4427B"/>
    <w:rsid w:val="00D61347"/>
    <w:rsid w:val="00DC3A7F"/>
    <w:rsid w:val="00E51705"/>
    <w:rsid w:val="00E84394"/>
    <w:rsid w:val="00ED10CD"/>
    <w:rsid w:val="00F927A7"/>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CB55"/>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E84394"/>
    <w:pPr>
      <w:ind w:left="720"/>
      <w:contextualSpacing/>
    </w:pPr>
  </w:style>
  <w:style w:type="paragraph" w:styleId="Header">
    <w:name w:val="header"/>
    <w:basedOn w:val="Normal"/>
    <w:link w:val="HeaderChar"/>
    <w:uiPriority w:val="99"/>
    <w:unhideWhenUsed/>
    <w:rsid w:val="00E84394"/>
    <w:pPr>
      <w:tabs>
        <w:tab w:val="center" w:pos="4513"/>
        <w:tab w:val="right" w:pos="9026"/>
      </w:tabs>
    </w:pPr>
  </w:style>
  <w:style w:type="character" w:customStyle="1" w:styleId="HeaderChar">
    <w:name w:val="Header Char"/>
    <w:basedOn w:val="DefaultParagraphFont"/>
    <w:link w:val="Header"/>
    <w:uiPriority w:val="99"/>
    <w:rsid w:val="00E84394"/>
  </w:style>
  <w:style w:type="paragraph" w:styleId="Footer">
    <w:name w:val="footer"/>
    <w:basedOn w:val="Normal"/>
    <w:link w:val="FooterChar"/>
    <w:uiPriority w:val="99"/>
    <w:unhideWhenUsed/>
    <w:rsid w:val="00E84394"/>
    <w:pPr>
      <w:tabs>
        <w:tab w:val="center" w:pos="4513"/>
        <w:tab w:val="right" w:pos="9026"/>
      </w:tabs>
    </w:pPr>
  </w:style>
  <w:style w:type="character" w:customStyle="1" w:styleId="FooterChar">
    <w:name w:val="Footer Char"/>
    <w:basedOn w:val="DefaultParagraphFont"/>
    <w:link w:val="Footer"/>
    <w:uiPriority w:val="99"/>
    <w:rsid w:val="00E84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ulvihill@u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Aisling Mulvihill</cp:lastModifiedBy>
  <cp:revision>18</cp:revision>
  <dcterms:created xsi:type="dcterms:W3CDTF">2021-07-03T06:44:00Z</dcterms:created>
  <dcterms:modified xsi:type="dcterms:W3CDTF">2021-07-03T06:59:00Z</dcterms:modified>
</cp:coreProperties>
</file>